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A5" w:rsidRPr="002006FF" w:rsidRDefault="003376A5" w:rsidP="003376A5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006FF">
        <w:rPr>
          <w:rFonts w:ascii="Times New Roman" w:hAnsi="Times New Roman"/>
          <w:sz w:val="28"/>
          <w:szCs w:val="28"/>
        </w:rPr>
        <w:t xml:space="preserve">УТВЕРЖДЕНЫ </w:t>
      </w:r>
    </w:p>
    <w:p w:rsidR="003376A5" w:rsidRPr="002006FF" w:rsidRDefault="003376A5" w:rsidP="003376A5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приказом Министерства</w:t>
      </w:r>
    </w:p>
    <w:p w:rsidR="003376A5" w:rsidRPr="002006FF" w:rsidRDefault="003376A5" w:rsidP="003376A5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образования области</w:t>
      </w:r>
    </w:p>
    <w:p w:rsidR="003376A5" w:rsidRPr="002006FF" w:rsidRDefault="003376A5" w:rsidP="003376A5">
      <w:pPr>
        <w:tabs>
          <w:tab w:val="left" w:pos="10065"/>
        </w:tabs>
        <w:spacing w:after="0" w:line="240" w:lineRule="auto"/>
        <w:ind w:firstLine="113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01.12.2025 </w:t>
      </w:r>
      <w:r w:rsidRPr="002006F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2103</w:t>
      </w:r>
    </w:p>
    <w:p w:rsidR="003376A5" w:rsidRPr="002006FF" w:rsidRDefault="003376A5" w:rsidP="003376A5">
      <w:pPr>
        <w:tabs>
          <w:tab w:val="left" w:pos="10065"/>
        </w:tabs>
        <w:spacing w:after="0" w:line="240" w:lineRule="auto"/>
        <w:ind w:firstLine="11340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(приложение 6)</w:t>
      </w:r>
    </w:p>
    <w:p w:rsidR="003376A5" w:rsidRPr="0012709A" w:rsidRDefault="003376A5" w:rsidP="003376A5">
      <w:pPr>
        <w:tabs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76A5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76A5" w:rsidRPr="002006FF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Критерии и показатели </w:t>
      </w:r>
    </w:p>
    <w:p w:rsidR="003376A5" w:rsidRPr="002006FF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 xml:space="preserve">для осуществления всестороннего анализа профессиональной деятельности педагогических работников </w:t>
      </w:r>
    </w:p>
    <w:p w:rsidR="003376A5" w:rsidRPr="002006FF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организаций</w:t>
      </w:r>
      <w:r w:rsidRPr="002006FF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</w:t>
      </w:r>
      <w:r w:rsidRPr="002006FF">
        <w:rPr>
          <w:rFonts w:ascii="Times New Roman" w:hAnsi="Times New Roman"/>
          <w:sz w:val="28"/>
          <w:szCs w:val="28"/>
        </w:rPr>
        <w:t xml:space="preserve">осуществляющих образовательную деятельность, по должности «социальный педагог» </w:t>
      </w:r>
    </w:p>
    <w:p w:rsidR="003376A5" w:rsidRPr="002006FF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76A5" w:rsidRPr="002006FF" w:rsidRDefault="003376A5" w:rsidP="00337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Критерии и показатели для осуществления всестороннего анализа профессиональной деятельности педагогического работника в целях установления квалификационной категории (первой или высшей) разработаны в соответствии с пунктами 35, 36 Порядка проведения аттестации педагогических работников организаций, осуществляющих образовательную деятельность (далее - Порядок аттестации), утвержденного приказом Министерства просвещения Российской Федерации от 24 марта 2023 года № 196.</w:t>
      </w:r>
    </w:p>
    <w:p w:rsidR="003376A5" w:rsidRPr="002006FF" w:rsidRDefault="003376A5" w:rsidP="00337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Настоящие критерии и показатели применяются при оценке результатов профессиональной деятельности педагогического работника, представленных в виде Портфолио, за любые 3 года, прошедшие с момента последней аттестации.</w:t>
      </w:r>
    </w:p>
    <w:p w:rsidR="003376A5" w:rsidRPr="002006FF" w:rsidRDefault="003376A5" w:rsidP="003376A5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6FF">
        <w:rPr>
          <w:rFonts w:ascii="Times New Roman" w:hAnsi="Times New Roman"/>
          <w:sz w:val="28"/>
          <w:szCs w:val="28"/>
        </w:rPr>
        <w:t>В случае предоставления информации о результатах профессиональной деятельности менее чем за 3 года, по показателю выставляется 0 баллов. Исключение составляют педагогические работники, имеющие стаж работы в должности менее 3 лет.</w:t>
      </w:r>
    </w:p>
    <w:p w:rsidR="003376A5" w:rsidRPr="002006FF" w:rsidRDefault="003376A5" w:rsidP="00337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Конкретный результат профессиональной деятельности может быть предоставлен один раз по одному из показателей. В случае предоставления материалов, заимствованных из сети Интернет и других источников (плагиат), по показателю выставляется 0 баллов.</w:t>
      </w:r>
    </w:p>
    <w:p w:rsidR="003376A5" w:rsidRPr="002006FF" w:rsidRDefault="003376A5" w:rsidP="003376A5">
      <w:pPr>
        <w:tabs>
          <w:tab w:val="left" w:pos="3015"/>
          <w:tab w:val="left" w:pos="64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Максимальный результат по 5 критериям составляет 50 баллов. Дополнительно можно получить 15 баллов.</w:t>
      </w:r>
    </w:p>
    <w:p w:rsidR="003376A5" w:rsidRPr="002006FF" w:rsidRDefault="003376A5" w:rsidP="00337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Дополнительные баллы по показателям 3.2, 5.3 не суммируются.</w:t>
      </w:r>
    </w:p>
    <w:p w:rsidR="003376A5" w:rsidRPr="002006FF" w:rsidRDefault="003376A5" w:rsidP="003376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установления первой квалификационной категории необходимо не менее 35 баллов.</w:t>
      </w:r>
    </w:p>
    <w:p w:rsidR="003376A5" w:rsidRPr="002006FF" w:rsidRDefault="003376A5" w:rsidP="00337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6FF">
        <w:rPr>
          <w:rFonts w:ascii="Times New Roman" w:hAnsi="Times New Roman"/>
          <w:sz w:val="28"/>
          <w:szCs w:val="28"/>
        </w:rPr>
        <w:t>Для установления высшей квалификационной категории необходимо не менее 45 баллов.</w:t>
      </w:r>
    </w:p>
    <w:p w:rsidR="003376A5" w:rsidRPr="0012709A" w:rsidRDefault="003376A5" w:rsidP="003376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552"/>
        <w:gridCol w:w="4111"/>
        <w:gridCol w:w="3260"/>
      </w:tblGrid>
      <w:tr w:rsidR="003376A5" w:rsidRPr="0012709A" w:rsidTr="003B4C3F">
        <w:tc>
          <w:tcPr>
            <w:tcW w:w="2660" w:type="dxa"/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  <w:t>Показатель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Индикатор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Схема расчета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результаты профессиональной деятельности по данному показателю</w:t>
            </w:r>
          </w:p>
        </w:tc>
      </w:tr>
      <w:tr w:rsidR="003376A5" w:rsidRPr="0012709A" w:rsidTr="003B4C3F">
        <w:tc>
          <w:tcPr>
            <w:tcW w:w="15134" w:type="dxa"/>
            <w:gridSpan w:val="5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Критерий 1. Положительные результаты деятельности социального педагога по защите прав и интересов обучающихся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10+1 дополнительный балл)</w:t>
            </w: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1.1. Просвещение участников образовательного процесса по правовым вопросам и проблемам социального воспитания</w:t>
            </w: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участников образовательного процесса (обучающихся, родителей (законных представителей), педагогических работников), своевременно получающих информацию по правовым вопросам и проблемам социального воспитания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участников образовательного процесса, своевременно получающих информацию по правовым вопросам и проблемам социального воспитания, в общей численности участников образовательного процесса* (%)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*Для социальных педагогов центров психолого-педагогической, медицинской и социальной помощи (далее – ЦППМСП): удельный вес численности участников образовательного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процесса (обучающихся, родителей (законных представителей), педагогических работников), своевременно получающих информацию по правовым вопросам и проблемам социального воспитания,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общей численности обратившихся к социальным педагогам центра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 соответствии с заявками управлений образования муниципальных округов (районов) и городских округов)</w:t>
            </w: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0 б. – информация о просвещении обучающихся, родителей (законных представителей), педагогических работников по правовым вопросам и проблемам социального воспитания не предоставлена или отсутствуют подтверждающие документы, или охват участников образовательного процесса до 30%;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проводит занятия, мероприятия по правовым вопросам и проблемам социального воспитания обоснованно, в системе (охват участников образовательного процесса от 31% до 50%);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проводит занятия, мероприятия по правовым вопросам и проблемам социального воспитания обоснованно, в системе, используя разнообразные, в том числе инновационные формы (охват участников образовательного процесса более 51%);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+1 б. – проводит занятия, мероприятия по правовым вопросам и проблемам социального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обоснованно, в системе, используя разнообразные, в том числе инновационные формы (охват участников образовательного процесса 100%)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1.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просвещение участников образовательного процесса по правовым вопросам и проблемам социального воспитания (не менее 2-х)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1.2. Обеспечение прав и защита интересов обучающихся социально незащищенных категорий </w:t>
            </w: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Результаты деятельности по обеспечению прав и защите интересов обучающихся социально незащищенных категорий: многодетные и малообеспеченные семьи, дети-инвалиды и пр. (льготное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питание, организация денежных выплат на проезд и на приобретение школьной формы, содействие в оказании материальной помощи и др.)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результатов деятельности по обеспечению прав и защите интересов обучающихся социально незащищенных категорий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 – информация о деятельности по обеспечению прав и защите интересов обучающихся социально незащищенных категорий не предоставлена или отсутствуют подтверждающие документы;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своевременно устанавливает правовой статус обучающихся, обеспечивает соблюдение прав и защиту интересов обучающихся социально незащищенных категорий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в образовательной организации;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обеспечивает соблюдение прав и защиту интересов обучающихся социально незащищенных категорий в образовательной организации, продуктивно взаимодействует с различными социальными институтами (комиссия по делам несовершеннолетних и защите их прав, правоохранительные органы, суд) по восстановлению и защите прав обучающихся социально незащищенных категорий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2.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результаты деятельности по обеспечению прав и защите интересов обучающихся социально незащищенных категорий (не менее 2-х)</w:t>
            </w: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1.3. Организация работы с детьми-сиротами, детьми, оставшимися без попечения родителей, детьми из приемных семей </w:t>
            </w: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Результаты работы с детьми-сиротами, детьми, оставшимися без попечения родителей, детьми из приемных семей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(посещение семей, патронаж, трудоустройство, дальнейшее обучение, обеспечение жильем, пособиями, пенсиями и др.)*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*Для ЦППМСП: консультирование замещающих семей, профилактические мероприятия (школа приемных родителей, клуб выходного дня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и др.)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Документальное подтверждение результатов работы с детьми-сиротами, детьми, оставшимися без попечения родителей, детьми из приемных семей</w:t>
            </w: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работе с детьми-сиротами, детьми, оставшимися без попечения родителей, детьми из приемных семей не предоставлена;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работа с детьми-сиротами, детьми, оставшимися без попечения родителей, детьми из приемных семей ведется в соответствии с планом, результаты являются стабильными;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работа с детьми-сиротами, детьми, оставшимися без попечения родителей, детьми из приемных семей ведется в соответствии с планом, наблюдается положительная динамика результатов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3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5134" w:type="dxa"/>
            <w:gridSpan w:val="5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Критерий 2. Положительные результаты деятельности социального педагога по итогам мониторингов, проводимых организацией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10+1 дополнительный балл)</w:t>
            </w: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2.1. Оценка результатов сопровождающей деятельности социального педагога участниками образовательного процесса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участников образовательного процесса, удовлетворенных качеством сопровождающей деятельности (%)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 xml:space="preserve">Удельный вес численности участников образовательного процесса, удовлетворенных качеством сопровождающей деятельности, в общей численности участников анкетирования* (%)  </w:t>
            </w:r>
          </w:p>
          <w:p w:rsidR="003376A5" w:rsidRPr="0012709A" w:rsidRDefault="003376A5" w:rsidP="003B4C3F">
            <w:pPr>
              <w:pStyle w:val="a3"/>
              <w:rPr>
                <w:sz w:val="24"/>
                <w:szCs w:val="24"/>
              </w:rPr>
            </w:pPr>
          </w:p>
          <w:p w:rsidR="003376A5" w:rsidRPr="0012709A" w:rsidRDefault="003376A5" w:rsidP="003B4C3F">
            <w:pPr>
              <w:pStyle w:val="a3"/>
              <w:rPr>
                <w:sz w:val="24"/>
                <w:szCs w:val="24"/>
              </w:rPr>
            </w:pPr>
            <w:r w:rsidRPr="0012709A">
              <w:rPr>
                <w:sz w:val="24"/>
                <w:szCs w:val="24"/>
              </w:rPr>
              <w:t>*охват не менее 80%</w:t>
            </w: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 б. – информация об удовлетворенности качеством сопровождающей деятельности участниками образовательного процесса не предоставлена или отсутствуют подтверждающие документы, или до 50% участников образовательного процесса удовлетворены качеством сопровождающей деятельности;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от 51% до 80% участников образовательного процесса удовлетворены качеством сопровождающей деятельности;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более 80% участников образовательного процесса удовлетворены качеством сопровождающей деятельности;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+1 б. – 100% участников образовательного процесса удовлетворены качеством сопровождающей деятельности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 4.</w:t>
            </w:r>
          </w:p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Информационно-статистическая справка по обработке данных анкетирования, подготовленная</w:t>
            </w:r>
          </w:p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руководителем  </w:t>
            </w:r>
          </w:p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Образцы анкет</w:t>
            </w: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2.2. Работа по профилактике правонарушений*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охват обучающихся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 отклоняющимся поведением социально-педагогической помощью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обучающихся,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состоящих на профилактическом учете в правоохранительных органах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(по информации отделов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делам несовершеннолетних УВД) и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в образовательной организации (по справкам образовательной организации)*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(%)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 с отклоняющимся поведением, охваченных социально-педагогической помощью (%)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численности обучающихся, 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состоящих на профилактическом учете в правоохранительных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органах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и в образовательной организации,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общей численности обучающихся* (%)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с отклоняющимся поведением, охваченных социально-педагогической помощью, в общей численности обратившихся к социальным педагогам центра (%)</w:t>
            </w: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б. – информация о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количестве обучающихся, состоящих на профилактическом учете в правоохранительных органах и в образовательной организации, не предоставлена или наблюдается отрицательная динамика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(увеличение);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положительная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динамика (снижение) доли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обучающихся,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состоящих на профилактическом учете в правоохранительных органах и в образовательной организации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отсутствие обучающихся,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состоящих на профилактическом учете в правоохранительных органах, снижение доли обучающихся, состоящих на учете в образовательной организации*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0 б. – информация о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количестве обучающихся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с отклоняющимся поведением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охваченных социально-педагогической помощью,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не предоставлена или наблюдается отрицательная динамика показателей;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11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2 б. – положительная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динамика доли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 с отклоняющимся поведением,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охваченных социально-педагогической помощью, или стабильность показателя (от 50% до 70%);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 б. – положительная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динамика доли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обучающихся с отклоняющимся поведением,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охваченных социально-педагогической помощью 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стабильность показателя (от 71% до 100%)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5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5А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5134" w:type="dxa"/>
            <w:gridSpan w:val="5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3. Выявление и развитие у обучающихся способностей к научной (интеллектуальной), творческой, физкультурно-спортивной деятельности, участие обучающихся в олимпиадах, конкурсах, фестивалях, соревнованиях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(максимальное количество баллов – 10+3 дополнительных балла)</w:t>
            </w: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3.1. Вовлеченность обучающихся в различные виды внеурочной, в том числе социально значимой, деятельности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Доля обучающихся, вовлеченных социальным педагогом в различные виды внеурочной, в том числе социально значимой, деятельности (%)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вовлеченных социальным педагогом в различные виды внеурочной, в том числе социально значимой, деятельности, в общей численности обучающихся* (%)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*Для ЦППМСП: удельный вес численности обучающихся, вовлеченных социальным педагогом в различные виды внеурочной, в том числе социально значимой, деятельности, в общей численности обратившихся к социальным педагогам центра (%)</w:t>
            </w: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вовлечении обучающихся в различные виды внеурочной, в том числе социально значимой, деятельности не предоставлена или до 20% обучающихся вовлечено в различные виды внеурочной, в том числе социально значимой, деятельности;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от 21% до 60% обучающихся вовлечено в различные виды внеурочной, в том числе социально значимой, деятельности;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 б. – от 61% до 100% обучающихся вовлечено в различные виды внеурочной, в том числе социально значимой, деятельности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6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3.2. Участие обучающихся в олимпиадах, конкурсах, фестивалях, соревнованиях </w:t>
            </w:r>
          </w:p>
          <w:p w:rsidR="003376A5" w:rsidRPr="0012709A" w:rsidRDefault="003376A5" w:rsidP="003B4C3F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0000"/>
              </w:rPr>
            </w:pP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Участие и достижения обучающихся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олимпиадах, конкурсах, фестивалях, соревнованиях* </w:t>
            </w:r>
          </w:p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*участники мероприятий подготовлены социальным педагогом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widowControl w:val="0"/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обучающихся в олимпиадах, конкурсах, фестивалях, соревнованиях</w:t>
            </w: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обучающихся в олимпиадах, конкурсах, фестивалях, соревнованиях не предоставлена или обучающиеся менее 3-х раз (реже 1 раза в год) принимали участие в олимпиадах, конкурсах, фестивалях, соревнованиях;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организации, Интернет-конкурсах и/или муниципальном уровне (одно из конкурсных мероприятий обязательно на муниципальном уровне);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5 б. – обучающиеся не менее 3-х раз (не реже 1 раза в год) принимали участие в олимпиадах, конкурсах, фестивалях, соревнованиях на уровне образовательной организации (муниципальном уровне) и/или региональном (межрегиональном, всероссийском) уровне, за исключением Интернет-конкурсов (одно из конкурсных мероприятий обязательно на региональном (межрегиональном, всероссийском) уровне);</w:t>
            </w:r>
          </w:p>
          <w:p w:rsidR="003376A5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1713" w:rsidRPr="0012709A" w:rsidRDefault="009D1713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+1 б. – при наличии победителей и/или призёров олимпиад, конкурсов, фестивалей, соревнований на уровне образовательной организации;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при наличии победителей и/или призёров олимпиад, конкурсов, фестивалей, соревнований на муниципальном уровне;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при наличии победителей и/или призёров олимпиад, конкурсов, фестивалей, соревнований на региональном (межрегиональном, всероссийском) уровне, за исключением Интернет-конкурсов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7,</w:t>
            </w:r>
            <w:r w:rsidRPr="001270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заверенная руководителем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5134" w:type="dxa"/>
            <w:gridSpan w:val="5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Критерий 4. Личный вклад в повышение качества образования, совершенствование методов обучения и воспитания,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продуктивное использование новых образовательных технологий (максимальное количество баллов – 8+2 дополнительных балла)</w:t>
            </w: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4.1. Освоение дополнительных профессиональных программ 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Освоение дополнительных профессиональных программ 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по направлению (профилю) деятельности в образовательной организации 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в форме курсов, стажировки 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(в течение последних 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3-х лет)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освоения дополнительных профессиональных программ 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по направлению (профилю) деятельности в образовательной организации в форме курсов, стажировки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освоении дополнительных профессиональных программ не предоставлена или освоены дополнительные профессиональные программы, не совпадающие с направлением (профилем) деятельности в образовательной организации, или с момента освоения дополнительных профессиональных программ прошло более 3-х лет;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освоение дополнительной профессиональной программы в форме курсов, стажировки в объеме 16 часов и более в течение последних 3-х лет;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4 б. – освоение 2-х и более дополнительных профессиональных программ в форме курсов, стажировки в объеме 16 часов и более в течение последних 3-х лет;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освоение программы профессиональной переподготовки в течение последних 3-х лет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8, заверенная руководителем </w:t>
            </w:r>
          </w:p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4.3. Применение современных педагогических технологий, в том числе ИКТ 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Применение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современных педагогических технологий в практической деятельности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применения педагогическим работником современных педагогических технологий</w:t>
            </w: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применении современных педагогических технологий не предоставлена или отсутствуют подтверждающие документы;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педагогический работник применял современные педагогические технологии в практической деятельности;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4 б. – педагогический работник в системе применял современные педагогические технологии в практической деятельности, что подтверждается достигнутыми результатами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9.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применение современных педагогических технологий, в том числе ИКТ  (не менее 2-х)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(например, презентация и (или) видеофрагмент занятия, рецензия методиста, публикация)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5134" w:type="dxa"/>
            <w:gridSpan w:val="5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Критерий 5. Активное участие в работе методических (профессиональных)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конкурсах, транслирование в педагогических коллективах опыта практических результатов своей профессиональной деятельности, в том числе экспериментальной, инновационной (максимальное количество баллов – 12+8 дополнительных баллов)</w:t>
            </w: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5.1. Участие в работе методических (профессиональных) объединений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работе методических (профессиональных) объединений, в том числе творческих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(проблемных) групп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участия в работе методических (профессиональных)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объединений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 б. – информация об участии в работе методических (профессиональных) объединений не предоставлена или отсутствуют подтверждающие документы, или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педагогический работник пассивно участвовал в работе методических (профессиональных) объединений;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активно участвовал в работе методических (профессиональных) объединений на уровне образовательной организации;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активно участвовал в работе методических (профессиональных) объединений на уровне образовательной организации и муниципальном (региональном) уровне; 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за руководство методическим (профессиональным) объединением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10.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Справка, подготовленная руководителем методического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(профессионального) объединения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5.2. Разработка программно-методического сопровождения образовательного процесса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программно-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методического сопровождения образовательного процесса, участие в исследовательской, экспериментальной деятельности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(внесение изменений) программно-методических  материалов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разработка программно-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методических  материалов, продуктов участия в исследовательской, экспериментальной деятельности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Документальное подтверждение участия в разработке программно-методических  материалов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участия в разработке программно-методических  материалов,  участия в исследовательской, экспериментальной деятельности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0 б. – информация об участии в разработке программно-методических  материалов не предоставлена или отсутствуют подтверждающие документы;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в соавторстве разрабатывал (вносил изменения в) программно-методические материалы;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самостоятельно разрабатывал (вносил изменения в) программно-методические материалы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в разработке программно-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методических материалов, об участии в исследовательской, экспериментальной деятельности не предоставлена или отсутствуют подтверждающие документы;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1 б. – в соавторстве разрабатывал (вносил изменения в) программно-методические материалы, участвовал в исследовательской, экспериментальной деятельности;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самостоятельно разрабатывал (вносил изменения в) программно-методические материалы, участвовал в исследовательской, экспериментальной деятельности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11.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 (не менее 2-х)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*Для ЦППМСП: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(приложение – форма 13А).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Программно-методические материалы, продукты участия в исследовательской, экспериментальной деятельности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(не менее 2-х)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5.3. Участие в профессиональных конкурсах</w:t>
            </w: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Участие и достижения в профессиональных конкурсах*</w:t>
            </w: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*очно, заочно, дистанционно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Документальное подтверждение участия и достижений в профессиональных конкурсах</w:t>
            </w: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об участии и достижениях в профессиональных конкурсах не предоставлена;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являлся участником, в том числе победителем или призёром профессиональных конкурсов на уровне образовательной организации и/или Интернет-конкурсов (одно из конкурсных мероприятий обязательно на уровне образовательной организации);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3 б. – являлся участником профессиональных конкурсов на муниципальном (региональном, межрегиональном, всероссийском) уровне, за исключением Интернет-конкурсов;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+1 б. – являлся победителем или призёром профессиональных конкурсов на муниципальном уровне;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+2 б. – являлся победителем или призёром профессиональных конкурсов на региональном уровне;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являлся победителем или призёром профессиональных конкурсов на межрегиональном (всероссийском) уровне, за исключением Интернет-конкурсов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12, заверенная руководителем 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26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5.4. Транслирование опыта практических результатов профессиональной деятельности, в том числе экспериментальной, инновационной</w:t>
            </w:r>
          </w:p>
        </w:tc>
        <w:tc>
          <w:tcPr>
            <w:tcW w:w="255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Представление результатов профессиональной деятельности в виде выступлений, открытых занятий, (мероприятий), мастер-классов, публикаций и пр.</w:t>
            </w:r>
          </w:p>
        </w:tc>
        <w:tc>
          <w:tcPr>
            <w:tcW w:w="2552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Документальное подтверждение участия в транслировании опыта практических результатов профессиональной деятельности </w:t>
            </w:r>
          </w:p>
        </w:tc>
        <w:tc>
          <w:tcPr>
            <w:tcW w:w="4111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0 б. – информация о транслировании опыта практических результатов профессиональной деятельности не предоставлена или отсутствуют подтверждающие документы;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2 б. – транслирование опыта практических результатов профессиональной деятельности осуществлялось не менее 3-х раз через публикации на Интернет-сайтах и/или на уровне образовательной организации (одно из мероприятий обязательно на уровне образовательной организации);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3 б. – транслирование опыта практических результатов профессиональной деятельности осуществлялось не менее 3-х раз на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уровне образовательной организации и/или на муниципальном (региональном уровне) (одно из мероприятий обязательно на муниципальном (региональном) уровне);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+3 б. – транслирование опыта практических результатов профессиональной деятельности осуществлялось на межрегиональном (всероссийском) уровне, за исключением публикаций на Интернет-сайтах</w:t>
            </w:r>
          </w:p>
        </w:tc>
        <w:tc>
          <w:tcPr>
            <w:tcW w:w="3260" w:type="dxa"/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lastRenderedPageBreak/>
              <w:t>Форма 13.</w:t>
            </w:r>
          </w:p>
          <w:p w:rsidR="003376A5" w:rsidRPr="0012709A" w:rsidRDefault="003376A5" w:rsidP="003B4C3F">
            <w:pPr>
              <w:shd w:val="clear" w:color="auto" w:fill="FFFFFF"/>
              <w:tabs>
                <w:tab w:val="left" w:pos="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Материалы, подтверждающие транслирование опыта практических результатов профессиональной деятельности (не менее 3-х)</w:t>
            </w: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br w:type="page"/>
      </w:r>
      <w:r w:rsidRPr="0012709A">
        <w:rPr>
          <w:rFonts w:ascii="Times New Roman" w:hAnsi="Times New Roman"/>
          <w:sz w:val="24"/>
          <w:szCs w:val="24"/>
        </w:rPr>
        <w:lastRenderedPageBreak/>
        <w:t>Форма 1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Просвещение участников образовательного процесса по правовым вопросам и проблемам социального воспитания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71"/>
        <w:gridCol w:w="1772"/>
        <w:gridCol w:w="3544"/>
        <w:gridCol w:w="6521"/>
      </w:tblGrid>
      <w:tr w:rsidR="003376A5" w:rsidRPr="0012709A" w:rsidTr="003B4C3F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Категория участников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(обучающиеся, родители (законные представители), педагогические работники)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участников образовательного процесса, своевременно получающих информацию по правовым вопросам и проблемам социального воспитания, в общей численности участников образовательного процесса (для ЦППМСП: в общей численности обратившихся к социальным педагогам центра, в соответствии с заявками управлений образования муниципальных округов (районов) и городских округов) (%)</w:t>
            </w: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3376A5" w:rsidRPr="0012709A" w:rsidRDefault="003376A5" w:rsidP="003376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мероприятиям и категориям участников за три учебных года (%)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2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Обеспечение прав и защита интересов обучающихся социально незащищенных категорий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811"/>
        <w:gridCol w:w="7797"/>
      </w:tblGrid>
      <w:tr w:rsidR="003376A5" w:rsidRPr="0012709A" w:rsidTr="003B4C3F">
        <w:trPr>
          <w:trHeight w:val="9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Результаты деятельности по соблюдению прав и защите интересов обучающихся социально незащищенных категорий в образовательной организации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Результаты взаимодействия с различными социальными институтами (комиссия по делам несовершеннолетних и защите их прав, правоохранительные органы, суд) по восстановлению и защите прав обучающихся социально незащищенных категорий</w:t>
            </w: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3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Организация работы с детьми-сиротами, детьми, оставшимися без попечения родителей, детьми из приемных семей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6874"/>
        <w:gridCol w:w="6734"/>
      </w:tblGrid>
      <w:tr w:rsidR="003376A5" w:rsidRPr="0012709A" w:rsidTr="003B4C3F">
        <w:trPr>
          <w:trHeight w:val="9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Направление работы с детьми-сиротами,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детьми, оставшимися без попечения родителей,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детьми из приемных семей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Результаты работы с детьми-сиротами, детьми, оставшимися без попечения родителей, детьми из приемных семей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6A5" w:rsidRPr="0012709A" w:rsidRDefault="003376A5" w:rsidP="003376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4</w:t>
      </w:r>
    </w:p>
    <w:p w:rsidR="003376A5" w:rsidRPr="0012709A" w:rsidRDefault="003376A5" w:rsidP="003376A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Оценка результатов сопровождающей деятельности социального педагога участниками образовательного процесса</w:t>
      </w:r>
    </w:p>
    <w:p w:rsidR="003376A5" w:rsidRPr="0012709A" w:rsidRDefault="003376A5" w:rsidP="003376A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420"/>
        <w:gridCol w:w="8221"/>
      </w:tblGrid>
      <w:tr w:rsidR="003376A5" w:rsidRPr="0012709A" w:rsidTr="003B4C3F">
        <w:tc>
          <w:tcPr>
            <w:tcW w:w="1668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420" w:type="dxa"/>
            <w:shd w:val="clear" w:color="auto" w:fill="auto"/>
            <w:vAlign w:val="center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участников образовательного процесса, удовлетворенных качеством сопровождающей деятельности, в общей численности участников анкетирования (%)    </w:t>
            </w:r>
          </w:p>
        </w:tc>
      </w:tr>
      <w:tr w:rsidR="003376A5" w:rsidRPr="0012709A" w:rsidTr="003B4C3F">
        <w:tc>
          <w:tcPr>
            <w:tcW w:w="16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6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6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7088" w:type="dxa"/>
            <w:gridSpan w:val="2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822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3376A5" w:rsidRPr="0012709A" w:rsidRDefault="003376A5" w:rsidP="003376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направлениям деятельности за три учебных года (%)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5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bCs/>
          <w:sz w:val="24"/>
          <w:szCs w:val="24"/>
        </w:rPr>
        <w:t>Работа по профилактике правонарушений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10632"/>
      </w:tblGrid>
      <w:tr w:rsidR="003376A5" w:rsidRPr="0012709A" w:rsidTr="003B4C3F">
        <w:trPr>
          <w:trHeight w:val="9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обучающихся,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состоящих на профилактическом учете в правоохранительных органах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>и в образовательной организации,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в общей численности обучающихся  (%)</w:t>
            </w: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3376A5" w:rsidRPr="0012709A" w:rsidRDefault="003376A5" w:rsidP="003376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мероприятиям за три учебных года (%)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5А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Охват обучающихся с отклоняющимся поведением социально-педагогической помощью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386"/>
        <w:gridCol w:w="5246"/>
      </w:tblGrid>
      <w:tr w:rsidR="003376A5" w:rsidRPr="0012709A" w:rsidTr="003B4C3F">
        <w:trPr>
          <w:trHeight w:val="9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Направление (содержание) социально-педагогической помощи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</w:t>
            </w:r>
            <w:r w:rsidRPr="0012709A">
              <w:rPr>
                <w:rFonts w:ascii="Times New Roman" w:hAnsi="Times New Roman"/>
                <w:sz w:val="24"/>
                <w:szCs w:val="24"/>
              </w:rPr>
              <w:t>обучающихся с отклоняющимся поведением, нуждающихся в социально-педагогической помощи (по заявкам управлений образования муниципальных округов (районов)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 и городских округов)</w:t>
            </w:r>
            <w:r w:rsidRPr="0012709A">
              <w:rPr>
                <w:rFonts w:ascii="Times New Roman" w:hAnsi="Times New Roman"/>
                <w:bCs/>
                <w:sz w:val="24"/>
                <w:szCs w:val="24"/>
              </w:rPr>
              <w:t xml:space="preserve"> (чел.)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 отклоняющимся поведением, охваченных социально-педагогической помощью, в общей численности обратившихся к социальным педагогам центра (%)</w:t>
            </w: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3376A5" w:rsidRPr="0012709A" w:rsidRDefault="003376A5" w:rsidP="003376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*указать среднее значение по всем направлениям социально-педагогической помощи за три учебных года (%)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6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Вовлеченность обучающихся в различные виды внеурочной, в том числе социально значимой, деятельности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819"/>
        <w:gridCol w:w="3402"/>
        <w:gridCol w:w="5387"/>
      </w:tblGrid>
      <w:tr w:rsidR="003376A5" w:rsidRPr="0012709A" w:rsidTr="003B4C3F">
        <w:trPr>
          <w:trHeight w:val="9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Перечень видов внеурочной, в том числе социально значимой, деятельности обучающихся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Роль социального педагога в разработке и проведении данных мероприятий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обучающихся, вовлеченных в различные виды внеурочной, в том числе социально значимой, деятельности, в общей численности обучающихся* (%)</w:t>
            </w: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Итого*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˅</w:t>
            </w: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*Для ЦППМСП: общая численность обучающихся определяется по заявкам управлений образования муниципальных округов (районов)  и городских округов</w:t>
      </w:r>
    </w:p>
    <w:p w:rsidR="003376A5" w:rsidRPr="0012709A" w:rsidRDefault="003376A5" w:rsidP="003376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**указать среднее значение по всем видам внеурочной деятельности за три учебных года (%)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7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обучающихся </w:t>
      </w:r>
      <w:r w:rsidRPr="0012709A">
        <w:rPr>
          <w:rFonts w:ascii="Times New Roman" w:hAnsi="Times New Roman"/>
          <w:sz w:val="24"/>
          <w:szCs w:val="24"/>
        </w:rPr>
        <w:t>в олимпиадах, конкурсах, фестивалях, соревнованиях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670"/>
        <w:gridCol w:w="2268"/>
        <w:gridCol w:w="3261"/>
      </w:tblGrid>
      <w:tr w:rsidR="003376A5" w:rsidRPr="0012709A" w:rsidTr="003B4C3F">
        <w:trPr>
          <w:trHeight w:val="643"/>
        </w:trPr>
        <w:tc>
          <w:tcPr>
            <w:tcW w:w="1668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3376A5" w:rsidRPr="0012709A" w:rsidTr="003B4C3F">
        <w:tc>
          <w:tcPr>
            <w:tcW w:w="16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6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6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8</w:t>
      </w:r>
    </w:p>
    <w:p w:rsidR="003376A5" w:rsidRPr="0012709A" w:rsidRDefault="003376A5" w:rsidP="003376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Освоение дополнительных профессиональных программ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079"/>
        <w:gridCol w:w="5529"/>
      </w:tblGrid>
      <w:tr w:rsidR="003376A5" w:rsidRPr="0012709A" w:rsidTr="003B4C3F">
        <w:trPr>
          <w:trHeight w:val="7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организация, наименование дополнительной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профессиональной программы, количество часов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(наименование, №, дата выдачи)</w:t>
            </w: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9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Применение современных педагогических технологий, в том числе ИКТ 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583"/>
        <w:gridCol w:w="9025"/>
      </w:tblGrid>
      <w:tr w:rsidR="003376A5" w:rsidRPr="0012709A" w:rsidTr="003B4C3F">
        <w:trPr>
          <w:trHeight w:val="6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технологии</w:t>
            </w: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10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  <w:r w:rsidRPr="0012709A">
        <w:rPr>
          <w:rFonts w:ascii="Times New Roman" w:eastAsia="Batang" w:hAnsi="Times New Roman"/>
          <w:sz w:val="24"/>
          <w:szCs w:val="24"/>
        </w:rPr>
        <w:t>Участие в работе методических (профессиональных) объединений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4536"/>
        <w:gridCol w:w="4536"/>
        <w:gridCol w:w="4536"/>
      </w:tblGrid>
      <w:tr w:rsidR="003376A5" w:rsidRPr="0012709A" w:rsidTr="003B4C3F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методического (профессионального) объединения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/>
          <w:sz w:val="24"/>
          <w:szCs w:val="24"/>
        </w:rPr>
      </w:pP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11</w:t>
      </w:r>
    </w:p>
    <w:p w:rsidR="003376A5" w:rsidRPr="0012709A" w:rsidRDefault="003376A5" w:rsidP="003376A5">
      <w:pPr>
        <w:shd w:val="clear" w:color="auto" w:fill="FFFFFF"/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Разработка программно-методического сопровождения образовательного процесса</w:t>
      </w:r>
    </w:p>
    <w:p w:rsidR="003376A5" w:rsidRPr="0012709A" w:rsidRDefault="003376A5" w:rsidP="003376A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393"/>
        <w:gridCol w:w="3394"/>
        <w:gridCol w:w="3393"/>
        <w:gridCol w:w="3394"/>
      </w:tblGrid>
      <w:tr w:rsidR="003376A5" w:rsidRPr="0012709A" w:rsidTr="003B4C3F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393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программно-методических материалов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разработки</w:t>
            </w:r>
          </w:p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(внесения изменений)</w:t>
            </w:r>
          </w:p>
        </w:tc>
        <w:tc>
          <w:tcPr>
            <w:tcW w:w="3393" w:type="dxa"/>
            <w:vAlign w:val="center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/</w:t>
            </w:r>
          </w:p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Данные об утверждении (рассмотрении) материалов (№ приказа, дата утверждения или № протокола заседания, дата)</w:t>
            </w:r>
          </w:p>
        </w:tc>
      </w:tr>
      <w:tr w:rsidR="003376A5" w:rsidRPr="0012709A" w:rsidTr="003B4C3F">
        <w:tc>
          <w:tcPr>
            <w:tcW w:w="1702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lastRenderedPageBreak/>
        <w:t>Форма 11А</w:t>
      </w:r>
    </w:p>
    <w:p w:rsidR="003376A5" w:rsidRPr="0012709A" w:rsidRDefault="003376A5" w:rsidP="003376A5">
      <w:pPr>
        <w:shd w:val="clear" w:color="auto" w:fill="FFFFFF"/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Разработка программно-методического сопровождения образовательного процесса, </w:t>
      </w:r>
    </w:p>
    <w:p w:rsidR="003376A5" w:rsidRPr="0012709A" w:rsidRDefault="003376A5" w:rsidP="003376A5">
      <w:pPr>
        <w:shd w:val="clear" w:color="auto" w:fill="FFFFFF"/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в экспериментальной, исследовательской деятельности</w:t>
      </w:r>
    </w:p>
    <w:p w:rsidR="003376A5" w:rsidRPr="0012709A" w:rsidRDefault="003376A5" w:rsidP="003376A5">
      <w:pPr>
        <w:shd w:val="clear" w:color="auto" w:fill="FFFFFF"/>
        <w:tabs>
          <w:tab w:val="center" w:pos="25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09"/>
        <w:gridCol w:w="2268"/>
        <w:gridCol w:w="2268"/>
        <w:gridCol w:w="3119"/>
        <w:gridCol w:w="2410"/>
      </w:tblGrid>
      <w:tr w:rsidR="003376A5" w:rsidRPr="0012709A" w:rsidTr="003B4C3F">
        <w:trPr>
          <w:trHeight w:val="643"/>
        </w:trPr>
        <w:tc>
          <w:tcPr>
            <w:tcW w:w="1702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509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программно-методических материалов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разработки</w:t>
            </w:r>
          </w:p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(внесения изменений)</w:t>
            </w:r>
          </w:p>
        </w:tc>
        <w:tc>
          <w:tcPr>
            <w:tcW w:w="2268" w:type="dxa"/>
            <w:vAlign w:val="center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Самостоятельно /</w:t>
            </w:r>
          </w:p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в соавторстве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Данные об утверждении (рассмотрении) материалов </w:t>
            </w:r>
          </w:p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(№ приказа, дата утверждения или </w:t>
            </w:r>
          </w:p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№ протокола заседания, дата)</w:t>
            </w:r>
          </w:p>
        </w:tc>
        <w:tc>
          <w:tcPr>
            <w:tcW w:w="2410" w:type="dxa"/>
            <w:vAlign w:val="center"/>
          </w:tcPr>
          <w:p w:rsidR="003376A5" w:rsidRPr="0012709A" w:rsidRDefault="003376A5" w:rsidP="003B4C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Тема и результат экспериментальной, исследовательской деятельности </w:t>
            </w:r>
          </w:p>
        </w:tc>
      </w:tr>
      <w:tr w:rsidR="003376A5" w:rsidRPr="0012709A" w:rsidTr="003B4C3F">
        <w:tc>
          <w:tcPr>
            <w:tcW w:w="1702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76A5" w:rsidRPr="0012709A" w:rsidRDefault="003376A5" w:rsidP="003B4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12</w:t>
      </w:r>
    </w:p>
    <w:p w:rsidR="003376A5" w:rsidRPr="0012709A" w:rsidRDefault="003376A5" w:rsidP="003376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Участие в профессиональных конкурсах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7938"/>
        <w:gridCol w:w="1772"/>
        <w:gridCol w:w="1772"/>
      </w:tblGrid>
      <w:tr w:rsidR="003376A5" w:rsidRPr="0012709A" w:rsidTr="003B4C3F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270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Результат </w:t>
            </w: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B4C3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6A5" w:rsidRPr="0012709A" w:rsidRDefault="003376A5" w:rsidP="003376A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Форма 13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 xml:space="preserve">Транслирование опыта практических результатов профессиональной деятельности, 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709A">
        <w:rPr>
          <w:rFonts w:ascii="Times New Roman" w:hAnsi="Times New Roman"/>
          <w:sz w:val="24"/>
          <w:szCs w:val="24"/>
        </w:rPr>
        <w:t>в том числе экспериментальной, инновационной</w:t>
      </w:r>
    </w:p>
    <w:p w:rsidR="003376A5" w:rsidRPr="0012709A" w:rsidRDefault="003376A5" w:rsidP="003376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4677"/>
        <w:gridCol w:w="2694"/>
        <w:gridCol w:w="3402"/>
      </w:tblGrid>
      <w:tr w:rsidR="003376A5" w:rsidRPr="0012709A" w:rsidTr="003376A5">
        <w:trPr>
          <w:trHeight w:val="64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(уровень образовательной организации, муниципальный, региональный, межрегиональный, всероссийский)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09A">
              <w:rPr>
                <w:rFonts w:ascii="Times New Roman" w:hAnsi="Times New Roman"/>
                <w:sz w:val="24"/>
                <w:szCs w:val="24"/>
              </w:rPr>
              <w:t>Тема, форма представления (выступление, публикация, мастер-класс и пр.)</w:t>
            </w:r>
          </w:p>
        </w:tc>
      </w:tr>
      <w:tr w:rsidR="003376A5" w:rsidRPr="0012709A" w:rsidTr="003376A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376A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6A5" w:rsidRPr="0012709A" w:rsidTr="003376A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6A5" w:rsidRPr="0012709A" w:rsidRDefault="003376A5" w:rsidP="003B4C3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368" w:rsidRDefault="00043368"/>
    <w:sectPr w:rsidR="00043368" w:rsidSect="003376A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C8"/>
    <w:rsid w:val="00043368"/>
    <w:rsid w:val="002713C8"/>
    <w:rsid w:val="003376A5"/>
    <w:rsid w:val="0087743A"/>
    <w:rsid w:val="009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4065</Words>
  <Characters>23175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2025-12-03T09:15:00Z</dcterms:created>
  <dcterms:modified xsi:type="dcterms:W3CDTF">2025-12-03T09:15:00Z</dcterms:modified>
</cp:coreProperties>
</file>