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A6" w:rsidRPr="00BF14E6" w:rsidRDefault="002345A6" w:rsidP="002345A6">
      <w:pPr>
        <w:tabs>
          <w:tab w:val="left" w:pos="6521"/>
          <w:tab w:val="left" w:pos="10915"/>
          <w:tab w:val="left" w:pos="11057"/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BF14E6">
        <w:rPr>
          <w:rFonts w:ascii="Times New Roman" w:hAnsi="Times New Roman"/>
          <w:sz w:val="28"/>
          <w:szCs w:val="28"/>
        </w:rPr>
        <w:t xml:space="preserve">УТВЕРЖДЕНЫ </w:t>
      </w:r>
    </w:p>
    <w:p w:rsidR="002345A6" w:rsidRPr="00BF14E6" w:rsidRDefault="002345A6" w:rsidP="002345A6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приказом Министерства</w:t>
      </w:r>
    </w:p>
    <w:p w:rsidR="002345A6" w:rsidRPr="00BF14E6" w:rsidRDefault="002345A6" w:rsidP="002345A6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образования области</w:t>
      </w:r>
    </w:p>
    <w:p w:rsidR="002345A6" w:rsidRPr="002345A6" w:rsidRDefault="002345A6" w:rsidP="002345A6">
      <w:pPr>
        <w:tabs>
          <w:tab w:val="left" w:pos="10065"/>
        </w:tabs>
        <w:spacing w:after="0" w:line="240" w:lineRule="auto"/>
        <w:ind w:firstLine="11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5A6">
        <w:rPr>
          <w:rFonts w:ascii="Times New Roman" w:eastAsia="Times New Roman" w:hAnsi="Times New Roman"/>
          <w:sz w:val="28"/>
          <w:szCs w:val="28"/>
          <w:lang w:eastAsia="ru-RU"/>
        </w:rPr>
        <w:t>от 01.12.2025  № 2103</w:t>
      </w:r>
    </w:p>
    <w:p w:rsidR="002345A6" w:rsidRPr="00BF14E6" w:rsidRDefault="002345A6" w:rsidP="002345A6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(приложение 23)</w:t>
      </w:r>
    </w:p>
    <w:p w:rsidR="002345A6" w:rsidRPr="00BF14E6" w:rsidRDefault="002345A6" w:rsidP="002345A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 xml:space="preserve">Критерии и показатели </w:t>
      </w:r>
    </w:p>
    <w:p w:rsidR="002345A6" w:rsidRPr="00BF14E6" w:rsidRDefault="002345A6" w:rsidP="002345A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для осуществления всестороннего анализа профессиональной деятельности педагогических работников организаций</w:t>
      </w:r>
      <w:r w:rsidRPr="00BF14E6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, </w:t>
      </w:r>
      <w:r w:rsidRPr="00BF14E6">
        <w:rPr>
          <w:rFonts w:ascii="Times New Roman" w:hAnsi="Times New Roman"/>
          <w:sz w:val="28"/>
          <w:szCs w:val="28"/>
        </w:rPr>
        <w:t xml:space="preserve">осуществляющих образовательную деятельность, по должностям: «преподаватель», «концертмейстер» </w:t>
      </w:r>
    </w:p>
    <w:p w:rsidR="002345A6" w:rsidRDefault="002345A6" w:rsidP="002345A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(детские музыкальные школы, детские художественные школы, детские школы искусств, Муниципальное автономное общеобразовательное учреждение «Центр образования № 23 «Созвучие»)</w:t>
      </w:r>
    </w:p>
    <w:p w:rsidR="002345A6" w:rsidRPr="00BF14E6" w:rsidRDefault="002345A6" w:rsidP="002345A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45A6" w:rsidRPr="00BF14E6" w:rsidRDefault="002345A6" w:rsidP="002345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Критерии и показатели для осуществления всестороннего анализа профессиональной деятельности педагогического работника в целях установления квалификационной категории (первой или высшей) разработаны в соответствии с пунктами 35, 36 Порядка проведения аттестации педагогических работников организаций, осуществляющих образовательную деятельность (далее – Порядок аттестации), утвержденного приказом Министерства просвещения Российской Федерации от 24 марта 2023 года № 196.</w:t>
      </w:r>
    </w:p>
    <w:p w:rsidR="002345A6" w:rsidRPr="00BF14E6" w:rsidRDefault="002345A6" w:rsidP="002345A6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Настоящие критерии и показатели применяются при оценке результатов профессиональной деятельности педагогического работника, представленных в виде Портфолио, за любые 3 года, прошедшие с момента последней аттестации.</w:t>
      </w:r>
    </w:p>
    <w:p w:rsidR="002345A6" w:rsidRPr="00BF14E6" w:rsidRDefault="002345A6" w:rsidP="002345A6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4E6">
        <w:rPr>
          <w:rFonts w:ascii="Times New Roman" w:hAnsi="Times New Roman"/>
          <w:sz w:val="28"/>
          <w:szCs w:val="28"/>
        </w:rPr>
        <w:t>В случае предоставления информации о результатах профессиональной деятельности менее чем за 3 года, по показателю выставляется 0 баллов. Исключение составляют педагогические работники, имеющие стаж работы в должности менее 3 лет.</w:t>
      </w:r>
    </w:p>
    <w:p w:rsidR="002345A6" w:rsidRPr="00BF14E6" w:rsidRDefault="002345A6" w:rsidP="002345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 xml:space="preserve">По показателям 1.1, 1.2, 2.1 информация предоставляется по всем предметам и по всем классам (группам), в которых педагогический работник осуществлял профессиональную деятельность. </w:t>
      </w:r>
    </w:p>
    <w:p w:rsidR="002345A6" w:rsidRPr="00BF14E6" w:rsidRDefault="002345A6" w:rsidP="002345A6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Конкретный результат профессиональной деятельности может быть предоставлен один раз по одному из показателей. В случае предоставления материалов, заимствованных из сети Интернет и других источников (плагиат), по показателю выставляется 0 баллов.</w:t>
      </w:r>
    </w:p>
    <w:p w:rsidR="002345A6" w:rsidRPr="00BF14E6" w:rsidRDefault="002345A6" w:rsidP="002345A6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 xml:space="preserve">Максимальный результат по 5 критериям составляет 50 баллов. Дополнительно можно получить 15 баллов. </w:t>
      </w:r>
    </w:p>
    <w:p w:rsidR="002345A6" w:rsidRPr="00BF14E6" w:rsidRDefault="002345A6" w:rsidP="002345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Дополнительные баллы по показателям 3.2, 5.3 не суммируются.</w:t>
      </w:r>
    </w:p>
    <w:p w:rsidR="002345A6" w:rsidRPr="00BF14E6" w:rsidRDefault="002345A6" w:rsidP="002345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Для установления первой квалификационной категории необходимо не менее 35 баллов.</w:t>
      </w:r>
    </w:p>
    <w:p w:rsidR="002345A6" w:rsidRPr="00BF14E6" w:rsidRDefault="002345A6" w:rsidP="002345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 xml:space="preserve">Для установления высшей квалификационной категории необходимо не менее 45 баллов. </w:t>
      </w:r>
    </w:p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551"/>
        <w:gridCol w:w="2552"/>
        <w:gridCol w:w="4252"/>
        <w:gridCol w:w="3262"/>
      </w:tblGrid>
      <w:tr w:rsidR="002345A6" w:rsidRPr="0012709A" w:rsidTr="00ED7AD3">
        <w:tc>
          <w:tcPr>
            <w:tcW w:w="2660" w:type="dxa"/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Схема расчета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результаты профессиональной деятельности по данному показателю</w:t>
            </w:r>
          </w:p>
        </w:tc>
      </w:tr>
      <w:tr w:rsidR="002345A6" w:rsidRPr="0012709A" w:rsidTr="00ED7AD3">
        <w:tc>
          <w:tcPr>
            <w:tcW w:w="15277" w:type="dxa"/>
            <w:gridSpan w:val="5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Критерий 1.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Положительные результаты освоения обучающимися дополнительных общеобразовательных программ </w:t>
            </w:r>
          </w:p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по итогам мониторингов, проводимых организацией (максимальное количество баллов – 10)</w:t>
            </w:r>
          </w:p>
        </w:tc>
      </w:tr>
      <w:tr w:rsidR="002345A6" w:rsidRPr="0012709A" w:rsidTr="00ED7AD3">
        <w:tc>
          <w:tcPr>
            <w:tcW w:w="2660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1.1. Качественные результаты освоения обучающимися дополнительных общеобразовательных программ по итогам учебного года</w:t>
            </w:r>
          </w:p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Доля обучающихся, получивших по итогам учебного года по предметам (дисциплинам) оценки «4» и «5» (%)</w:t>
            </w:r>
          </w:p>
        </w:tc>
        <w:tc>
          <w:tcPr>
            <w:tcW w:w="2552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получивших по итогам учебного года оценки «4» и «5», в общей численности обучающихся (%)</w:t>
            </w:r>
          </w:p>
        </w:tc>
        <w:tc>
          <w:tcPr>
            <w:tcW w:w="4252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качественных результатах освоения обучающимися дополнительных общеобразовательных программ не предоставлена или до 30% обучающихся получили по итогам учебного года оценки «4» и «5»;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от 31% до 50% обучающихся получили по итогам учебного года оценки «4» и «5»;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 б. – от 51% до 100% обучающихся получили по итогам учебного года оценки «4» и «5»</w:t>
            </w:r>
          </w:p>
        </w:tc>
        <w:tc>
          <w:tcPr>
            <w:tcW w:w="3262" w:type="dxa"/>
            <w:shd w:val="clear" w:color="auto" w:fill="auto"/>
          </w:tcPr>
          <w:p w:rsidR="002345A6" w:rsidRPr="0012709A" w:rsidRDefault="002345A6" w:rsidP="00ED7AD3">
            <w:pPr>
              <w:tabs>
                <w:tab w:val="left" w:pos="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1, заверенная руководителем</w:t>
            </w:r>
          </w:p>
        </w:tc>
      </w:tr>
      <w:tr w:rsidR="002345A6" w:rsidRPr="0012709A" w:rsidTr="00ED7AD3">
        <w:tc>
          <w:tcPr>
            <w:tcW w:w="2660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1.2. Сохранность контингента обучающихся </w:t>
            </w:r>
          </w:p>
        </w:tc>
        <w:tc>
          <w:tcPr>
            <w:tcW w:w="2551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Показатель сохранности контингента обучающихся в классах (группах) на конец учебного года (%)</w:t>
            </w:r>
          </w:p>
        </w:tc>
        <w:tc>
          <w:tcPr>
            <w:tcW w:w="2552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в классах (группах) на конец учебного года, в общей численности обучающихся на начало учебного года (%)</w:t>
            </w:r>
          </w:p>
        </w:tc>
        <w:tc>
          <w:tcPr>
            <w:tcW w:w="4252" w:type="dxa"/>
            <w:shd w:val="clear" w:color="auto" w:fill="auto"/>
          </w:tcPr>
          <w:p w:rsidR="002345A6" w:rsidRPr="0012709A" w:rsidRDefault="002345A6" w:rsidP="00ED7A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сохранности контингента не предоставлена;</w:t>
            </w:r>
          </w:p>
          <w:p w:rsidR="002345A6" w:rsidRPr="0012709A" w:rsidRDefault="002345A6" w:rsidP="00ED7A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сохранность контингента обучающихся в классах (группах) от 86% до 90%;</w:t>
            </w:r>
          </w:p>
          <w:p w:rsidR="002345A6" w:rsidRPr="0012709A" w:rsidRDefault="002345A6" w:rsidP="00ED7A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Default="002345A6" w:rsidP="00ED7A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 б. – сохранность контингента обучающихся в классах (группах) от 91% до 100%</w:t>
            </w:r>
          </w:p>
          <w:p w:rsidR="008D77FA" w:rsidRDefault="008D77FA" w:rsidP="00ED7A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7FA" w:rsidRDefault="008D77FA" w:rsidP="00ED7A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7FA" w:rsidRDefault="008D77FA" w:rsidP="00ED7A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7FA" w:rsidRPr="0012709A" w:rsidRDefault="008D77FA" w:rsidP="00ED7AD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auto"/>
          </w:tcPr>
          <w:p w:rsidR="002345A6" w:rsidRPr="0012709A" w:rsidRDefault="002345A6" w:rsidP="00ED7AD3">
            <w:pPr>
              <w:tabs>
                <w:tab w:val="left" w:pos="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2, заверенная руководителем</w:t>
            </w:r>
          </w:p>
          <w:p w:rsidR="002345A6" w:rsidRPr="0012709A" w:rsidRDefault="002345A6" w:rsidP="00ED7AD3">
            <w:pPr>
              <w:tabs>
                <w:tab w:val="left" w:pos="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tabs>
                <w:tab w:val="left" w:pos="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5277" w:type="dxa"/>
            <w:gridSpan w:val="5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Критерий 2. Положительная оценка результатов освоения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обучающимися дополнительных общеобразовательных программ</w:t>
            </w:r>
          </w:p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родителями (законными представителями) обучающихся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(максимальное количество баллов – 8+2 дополнительных балла)</w:t>
            </w:r>
          </w:p>
        </w:tc>
      </w:tr>
      <w:tr w:rsidR="002345A6" w:rsidRPr="0012709A" w:rsidTr="00ED7AD3">
        <w:tc>
          <w:tcPr>
            <w:tcW w:w="2660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2.1. Оценка результатов освоения обучающимися дополнительных общеобразовательных программ родителями (законными представителями) обучающихся</w:t>
            </w:r>
          </w:p>
        </w:tc>
        <w:tc>
          <w:tcPr>
            <w:tcW w:w="2551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Доля родителей (законных представителей), отметивших положительные результаты обучения (%)</w:t>
            </w:r>
          </w:p>
        </w:tc>
        <w:tc>
          <w:tcPr>
            <w:tcW w:w="2552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родителей (законных представителей), отметивших положительные результаты деятельности обучающихся, в общей численности участников анкетирования (%)* </w:t>
            </w:r>
          </w:p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00FFFF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*охват не менее 80%</w:t>
            </w:r>
          </w:p>
        </w:tc>
        <w:tc>
          <w:tcPr>
            <w:tcW w:w="4252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удовлетворенности родителей (законных представителей) результатами деятельности обучающихся не предоставлена или отсутствуют подтверждающие документы;</w:t>
            </w:r>
          </w:p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 б. – от 61% до 80% родителей (законных представителей) удовлетворены результатами деятельности обучающихся;</w:t>
            </w:r>
          </w:p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8 б. – от 81% до 100% родителей (законных представителей) удовлетворены результатами деятельности обучающихся;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iCs/>
                <w:sz w:val="24"/>
                <w:szCs w:val="24"/>
              </w:rPr>
              <w:t>+2 б. – при наличии выпускников, поступивших в профильные профессиональные образовательные организации</w:t>
            </w:r>
          </w:p>
        </w:tc>
        <w:tc>
          <w:tcPr>
            <w:tcW w:w="3262" w:type="dxa"/>
            <w:shd w:val="clear" w:color="auto" w:fill="auto"/>
          </w:tcPr>
          <w:p w:rsidR="002345A6" w:rsidRPr="0012709A" w:rsidRDefault="002345A6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3.</w:t>
            </w:r>
          </w:p>
          <w:p w:rsidR="002345A6" w:rsidRPr="0012709A" w:rsidRDefault="002345A6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00FFFF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Информационно-статистическая справка по обработке данных анкетирования.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Образец анкеты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5277" w:type="dxa"/>
            <w:gridSpan w:val="5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Критерий 3. Выявление и развитие у обучающихся способностей к научной (интеллектуальной),</w:t>
            </w:r>
          </w:p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творческой, физкультурно-спортивной деятельности, участие обучающихся в олимпиадах, конкурсах, фестивалях, соревнованиях</w:t>
            </w:r>
          </w:p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(максимальное количество баллов – 10+3 дополнительных балла)</w:t>
            </w:r>
          </w:p>
        </w:tc>
      </w:tr>
      <w:tr w:rsidR="002345A6" w:rsidRPr="0012709A" w:rsidTr="00ED7AD3">
        <w:tc>
          <w:tcPr>
            <w:tcW w:w="2660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3.1. Вовлеченность обучающихся в проектную, учебно-исследовательскую, творческую деятельность </w:t>
            </w:r>
          </w:p>
        </w:tc>
        <w:tc>
          <w:tcPr>
            <w:tcW w:w="2551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0000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Доля обучающихся, вовлеченных в проектную, учебно-исследовательскую деятельность</w:t>
            </w:r>
          </w:p>
        </w:tc>
        <w:tc>
          <w:tcPr>
            <w:tcW w:w="2552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вовлеченных в проектную, учебно-исследовательскую деятельность, в общей численности обучающихся (%)</w:t>
            </w:r>
          </w:p>
        </w:tc>
        <w:tc>
          <w:tcPr>
            <w:tcW w:w="4252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вовлечении обучающихся в проектную, учебно-исследовательскую деятельность не предоставлена или отсутствуют подтверждающие документы, или до 30% обучающихся вовлечено в проектную, учебно-исследовательскую творческую деятельность;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3 б. – от 31% до 50% обучающихся вовлечено в проектную, учебно-исследовательскую, творческую деятельность;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 б. – от 51% до 100% обучающихся вовлечено в проектную, учебно-исследовательскую, творческую деятельность</w:t>
            </w:r>
          </w:p>
        </w:tc>
        <w:tc>
          <w:tcPr>
            <w:tcW w:w="3262" w:type="dxa"/>
            <w:shd w:val="clear" w:color="auto" w:fill="auto"/>
          </w:tcPr>
          <w:p w:rsidR="002345A6" w:rsidRPr="0012709A" w:rsidRDefault="002345A6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4.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Проекты, учебно-исследовательские, творческие работы обучающихся (не менее 3-х) </w:t>
            </w:r>
          </w:p>
        </w:tc>
      </w:tr>
      <w:tr w:rsidR="002345A6" w:rsidRPr="0012709A" w:rsidTr="00ED7AD3">
        <w:tc>
          <w:tcPr>
            <w:tcW w:w="2660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3.2. Участие обучающихся в олимпиадах, конкурсах, фестивалях, соревнованиях</w:t>
            </w:r>
          </w:p>
        </w:tc>
        <w:tc>
          <w:tcPr>
            <w:tcW w:w="2551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 и достижения обучающихся в олимпиадах, конкурсах, фестивалях, соревнованиях</w:t>
            </w:r>
          </w:p>
        </w:tc>
        <w:tc>
          <w:tcPr>
            <w:tcW w:w="2552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участия и достижений обучающихся в олимпиадах, конкурсах, фестивалях, соревнованиях </w:t>
            </w:r>
          </w:p>
        </w:tc>
        <w:tc>
          <w:tcPr>
            <w:tcW w:w="4252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 б. – информация об участии и достижениях обучающихся в олимпиадах, конкурсах, фестивалях, соревнованиях не предоставлена или обучающиеся менее 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3-х раз (реже 1 раза в год) принимали участие в олимпиадах, конкурсах, фестивалях, соревнованиях;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обучающиеся не менее 3-х раз (не реже 1 раза в год) принимали участие в олимпиадах, конкурсах, фестивалях, соревнованиях на уровне образовательной организации, Интернет-конкурсах и/или муниципальном уровне (одно из конкурсных мероприятий обязательно на муниципальном уровне);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 б. – обучающиеся не менее 3-х раз (не реже 1 раза в год) принимали участие в олимпиадах, конкурсах, фестивалях, соревнованиях на уровне образовательной организации (муниципальном уровне) и/или региональном (межрегиональном, всероссийском) уровне, за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исключением Интернет-конкурсов (одно из конкурсных мероприятий обязательно на региональном (межрегиональном, всероссийском) уровне);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+1 б. – при наличии победителей и/или призёров олимпиад, конкурсов, фестивалей, соревнований на уровне образовательной организации;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при наличии победителей и/или призёров олимпиад, конкурсов, фестивалей, соревнований на муниципальном уровне;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+3 б. – при наличии победителей и/или призёров олимпиад, конкурсов, фестивалей, соревнований на региональном (межрегиональном, всероссийском) уровне, за исключением Интернет-конкурсов</w:t>
            </w:r>
          </w:p>
        </w:tc>
        <w:tc>
          <w:tcPr>
            <w:tcW w:w="3262" w:type="dxa"/>
            <w:shd w:val="clear" w:color="auto" w:fill="auto"/>
          </w:tcPr>
          <w:p w:rsidR="002345A6" w:rsidRPr="0012709A" w:rsidRDefault="002345A6" w:rsidP="00ED7AD3">
            <w:pPr>
              <w:tabs>
                <w:tab w:val="left" w:pos="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5,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заверенная руководителем</w:t>
            </w:r>
          </w:p>
          <w:p w:rsidR="002345A6" w:rsidRPr="0012709A" w:rsidRDefault="002345A6" w:rsidP="00ED7AD3">
            <w:pPr>
              <w:tabs>
                <w:tab w:val="left" w:pos="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5277" w:type="dxa"/>
            <w:gridSpan w:val="5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Критерий 4. Личный вклад в повышение качества образования, совершенствование методов обучения и воспитания,</w:t>
            </w:r>
          </w:p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продуктивное использование новых образовательных технологий (максимальное количество баллов – 8+2 дополнительных балла)</w:t>
            </w:r>
          </w:p>
        </w:tc>
      </w:tr>
      <w:tr w:rsidR="002345A6" w:rsidRPr="0012709A" w:rsidTr="00ED7AD3">
        <w:tc>
          <w:tcPr>
            <w:tcW w:w="2660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4.1. Освоение дополнительных профессиональных программ 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Освоение дополнительных профессиональных программ 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по направлению (профилю) деятельности в образовательной организации 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в форме курсов, стажировки (в течение последних 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3-х лет)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Документальное подтверждение освоения дополнительных профессиональных программ 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по направлению (профилю) деятельности в образовательной организации в форме курсов, стажировки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0 б. – информация об освоении дополнительных профессиональных программ не предоставлена или освоены дополнительные профессиональные программы, не совпадающие с направлением (профилем) деятельности в образовательной организации, или с момента освоения дополнительных профессиональных программ прошло более 3-х лет;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2 б. – освоение дополнительной профессиональной программы в форме курсов, стажировки в объеме 16 часов и более в течение последних 3-х лет;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 б. – освоение 2-х и более дополнительных профессиональных программ в форме курсов, стажировки в объеме 16 часов и более в течение последних 3-х лет;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освоение программы профессиональной переподготовки в течение последних 3-х лет</w:t>
            </w:r>
          </w:p>
        </w:tc>
        <w:tc>
          <w:tcPr>
            <w:tcW w:w="3262" w:type="dxa"/>
            <w:shd w:val="clear" w:color="auto" w:fill="auto"/>
          </w:tcPr>
          <w:p w:rsidR="002345A6" w:rsidRPr="0012709A" w:rsidRDefault="002345A6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 6, заверенная руководителем </w:t>
            </w:r>
          </w:p>
          <w:p w:rsidR="002345A6" w:rsidRPr="0012709A" w:rsidRDefault="002345A6" w:rsidP="00ED7AD3">
            <w:pPr>
              <w:tabs>
                <w:tab w:val="left" w:pos="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tabs>
                <w:tab w:val="left" w:pos="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2660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4.2. Применение современных педагогических технологий, в том числе ИКТ</w:t>
            </w:r>
          </w:p>
        </w:tc>
        <w:tc>
          <w:tcPr>
            <w:tcW w:w="2551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Применение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современных педагогических технологий в практической деятельности</w:t>
            </w:r>
          </w:p>
        </w:tc>
        <w:tc>
          <w:tcPr>
            <w:tcW w:w="2552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применения педагогическим работником современных педагогических технологий</w:t>
            </w:r>
          </w:p>
        </w:tc>
        <w:tc>
          <w:tcPr>
            <w:tcW w:w="4252" w:type="dxa"/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применении современных педагогических технологий не предоставлена или отсутствуют подтверждающие документы;</w:t>
            </w: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педагогический работник применял современные педагогические технологии в практической деятельности;</w:t>
            </w: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 б. – педагогический работник в системе применял современные педагогические технологии в практической деятельности, что подтверждается достигнутыми результатами</w:t>
            </w:r>
          </w:p>
        </w:tc>
        <w:tc>
          <w:tcPr>
            <w:tcW w:w="3262" w:type="dxa"/>
            <w:shd w:val="clear" w:color="auto" w:fill="auto"/>
          </w:tcPr>
          <w:p w:rsidR="002345A6" w:rsidRPr="0012709A" w:rsidRDefault="002345A6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7.</w:t>
            </w:r>
          </w:p>
          <w:p w:rsidR="002345A6" w:rsidRPr="0012709A" w:rsidRDefault="002345A6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применение современных педагогических технологий, в том числе ИКТ (не менее 2-х)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(например, презентация и (или) видеофрагмент урока (занятия), </w:t>
            </w:r>
            <w:r w:rsidRPr="00674911">
              <w:rPr>
                <w:rFonts w:ascii="Times New Roman" w:hAnsi="Times New Roman"/>
                <w:sz w:val="24"/>
                <w:szCs w:val="24"/>
              </w:rPr>
              <w:t>или рецензия методиста (заместителя руководителя или иного лица)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345A6" w:rsidRPr="0012709A" w:rsidRDefault="002345A6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5277" w:type="dxa"/>
            <w:gridSpan w:val="5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Критерий 5. Активное участие в работе методических (профессиональных)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конкурсах, транслирование в педагогических коллективах опыта практических результатов профессиональной деятельности, в том числе экспериментальной, инновационной </w:t>
            </w:r>
          </w:p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(максимальное количество баллов – 14+8 дополнительных баллов)</w:t>
            </w:r>
          </w:p>
        </w:tc>
      </w:tr>
      <w:tr w:rsidR="002345A6" w:rsidRPr="0012709A" w:rsidTr="00ED7AD3">
        <w:tc>
          <w:tcPr>
            <w:tcW w:w="2660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5.1. Участие в работе методических (профессиональных) объединений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 в работе методических (профессиональных) объединений, в том числе творческих (проблемных) групп</w:t>
            </w:r>
          </w:p>
        </w:tc>
        <w:tc>
          <w:tcPr>
            <w:tcW w:w="2552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участия в работе методических (профессиональных) объединений </w:t>
            </w:r>
          </w:p>
        </w:tc>
        <w:tc>
          <w:tcPr>
            <w:tcW w:w="4252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 б. – информация об участии в работе методических (профессиональных) объединений не предоставлена или отсутствуют подтверждающие документы, или педагогический работник пассивно участвовал в работе методических (профессиональных) объединений; </w:t>
            </w:r>
          </w:p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1 б. – активно участвовал в работе методических (профессиональных) объединений на уровне образовательной организации;</w:t>
            </w:r>
          </w:p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 б. – активно участвовал в работе методических (профессиональных) объединений на уровне образовательной организации и муниципальном (региональном) уровне; </w:t>
            </w:r>
          </w:p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за руководство методическим (профессиональным) объединением</w:t>
            </w:r>
          </w:p>
        </w:tc>
        <w:tc>
          <w:tcPr>
            <w:tcW w:w="3262" w:type="dxa"/>
            <w:shd w:val="clear" w:color="auto" w:fill="auto"/>
          </w:tcPr>
          <w:p w:rsidR="002345A6" w:rsidRPr="0012709A" w:rsidRDefault="002345A6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8.</w:t>
            </w:r>
          </w:p>
          <w:p w:rsidR="002345A6" w:rsidRPr="0012709A" w:rsidRDefault="002345A6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Справка, подготовленная руководителем методического (профессионального) объединения</w:t>
            </w:r>
          </w:p>
          <w:p w:rsidR="002345A6" w:rsidRPr="0012709A" w:rsidRDefault="002345A6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2660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5.2. Разработка программно-методического сопровождения образовательного процесса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Разработка (внесение изменений) программно- методических материалов</w:t>
            </w:r>
          </w:p>
        </w:tc>
        <w:tc>
          <w:tcPr>
            <w:tcW w:w="2552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участия в разработке программно-методических материалов</w:t>
            </w:r>
          </w:p>
        </w:tc>
        <w:tc>
          <w:tcPr>
            <w:tcW w:w="4252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 б. – информация об участии в разработке программно-методических материалов не предоставлена или отсутствуют подтверждающие документы;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1 б. – в соавторстве разрабатывал (вносил изменения в) программно-методические материалы;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 б. – самостоятельно разрабатывал (вносил изменения в) программно-методические материалы</w:t>
            </w:r>
          </w:p>
        </w:tc>
        <w:tc>
          <w:tcPr>
            <w:tcW w:w="3262" w:type="dxa"/>
            <w:shd w:val="clear" w:color="auto" w:fill="auto"/>
          </w:tcPr>
          <w:p w:rsidR="002345A6" w:rsidRPr="0012709A" w:rsidRDefault="002345A6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9.</w:t>
            </w:r>
          </w:p>
          <w:p w:rsidR="002345A6" w:rsidRPr="0012709A" w:rsidRDefault="002345A6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Программно-методические материалы (не менее 2-х)</w:t>
            </w:r>
          </w:p>
        </w:tc>
      </w:tr>
      <w:tr w:rsidR="002345A6" w:rsidRPr="0012709A" w:rsidTr="00ED7AD3">
        <w:tc>
          <w:tcPr>
            <w:tcW w:w="2660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5.3. Участие в профессиональных конкурсах</w:t>
            </w:r>
          </w:p>
        </w:tc>
        <w:tc>
          <w:tcPr>
            <w:tcW w:w="2551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 и достижения в профессиональных конкурсах*</w:t>
            </w:r>
          </w:p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*очно, заочно, дистанционно</w:t>
            </w:r>
          </w:p>
        </w:tc>
        <w:tc>
          <w:tcPr>
            <w:tcW w:w="2552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участия и достижений в профессиональных конкурсах</w:t>
            </w:r>
          </w:p>
        </w:tc>
        <w:tc>
          <w:tcPr>
            <w:tcW w:w="4252" w:type="dxa"/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участии и достижениях в профессиональных конкурсах не предоставлена;</w:t>
            </w: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являлся участником, в том числе победителем или призёром профессиональных конкурсов на уровне образовательной организации и Интернет-конкурсов  (одно из конкурсных мероприятий обязательно на уровне образовательной организации);</w:t>
            </w: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 б. – являлся участником профессиональных конкурсов на муниципальном (региональном, межрегиональном, всероссийском) уровне, за исключением Интернет-конкурсов;</w:t>
            </w: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+1 б. – являлся победителем или призёром профессиональных конкурсов на муниципальном уровне либо был отмечен Дипломом за педагогическое мастерство или Дипломом «Лучший концертмейстер»;</w:t>
            </w: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являлся победителем или призёром профессиональных конкурсов на региональном уровне либо был отмечен Дипломом за педагогическое мастерство или Дипломом «Лучший концертмейстер»</w:t>
            </w: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+3 б. – являлся победителем или призёром профессиональных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конкурсов на межрегиональном (всероссийском) уровне,  за исключением Интернет-конкурсов, либо был отмечен Дипломом за педагогическое мастерство или Дипломом «Лучший концертмейстер»</w:t>
            </w:r>
          </w:p>
        </w:tc>
        <w:tc>
          <w:tcPr>
            <w:tcW w:w="3262" w:type="dxa"/>
            <w:shd w:val="clear" w:color="auto" w:fill="auto"/>
          </w:tcPr>
          <w:p w:rsidR="002345A6" w:rsidRPr="0012709A" w:rsidRDefault="002345A6" w:rsidP="00ED7AD3">
            <w:pPr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 10, заверенная руководителем </w:t>
            </w: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2660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5.4. Транслирование опыта практических результатов профессиональной деятельности, в том числе экспериментальной, инновационной</w:t>
            </w:r>
          </w:p>
        </w:tc>
        <w:tc>
          <w:tcPr>
            <w:tcW w:w="2551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Представление результатов профессиональной деятельности в виде выступлений, открытых уроков (занятий, мероприятий), мастер-классов, публикаций и пр.</w:t>
            </w:r>
          </w:p>
        </w:tc>
        <w:tc>
          <w:tcPr>
            <w:tcW w:w="2552" w:type="dxa"/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участия в транслировании опыта практических результатов профессиональной деятельности </w:t>
            </w:r>
          </w:p>
        </w:tc>
        <w:tc>
          <w:tcPr>
            <w:tcW w:w="4252" w:type="dxa"/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транслировании опыта практических результатов профессиональной деятельности не предоставлена или отсутствуют подтверждающие документы;</w:t>
            </w: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транслирование опыта практических результатов профессиональной деятельности осуществлялось не менее 3-х раз через публикации на Интернет-сайтах и/или на уровне образовательной организации (одно из мероприятий обязательно на уровне образовательной организации);</w:t>
            </w: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 б. – транслирование опыта практических результатов профессиональной деятельности осуществлялось не менее 3-х раз на уровне образовательной организации и/или на муниципальном (региональном) уровне (одно из мероприятий обязательно на муниципальном (региональном) уровне);</w:t>
            </w: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+3 б. – транслирование опыта практических результатов профессиональной деятельности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осуществлялось на межрегиональном (всероссийском) уровне, за исключением публикаций на Интернет-сайтах</w:t>
            </w:r>
          </w:p>
        </w:tc>
        <w:tc>
          <w:tcPr>
            <w:tcW w:w="3262" w:type="dxa"/>
            <w:shd w:val="clear" w:color="auto" w:fill="auto"/>
          </w:tcPr>
          <w:p w:rsidR="002345A6" w:rsidRPr="0012709A" w:rsidRDefault="002345A6" w:rsidP="00ED7AD3">
            <w:pPr>
              <w:tabs>
                <w:tab w:val="left" w:pos="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11.</w:t>
            </w:r>
          </w:p>
          <w:p w:rsidR="002345A6" w:rsidRPr="0012709A" w:rsidRDefault="002345A6" w:rsidP="00ED7AD3">
            <w:pPr>
              <w:tabs>
                <w:tab w:val="left" w:pos="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tabs>
                <w:tab w:val="left" w:pos="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 подтверждающие  транслирование опыта практических результатов профессиональной деятельности (не менее 3-х)</w:t>
            </w:r>
          </w:p>
        </w:tc>
      </w:tr>
    </w:tbl>
    <w:p w:rsidR="002345A6" w:rsidRPr="0012709A" w:rsidRDefault="002345A6" w:rsidP="002345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D77FA" w:rsidRDefault="008D77FA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D77FA" w:rsidRDefault="008D77FA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D77FA" w:rsidRDefault="008D77FA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D77FA" w:rsidRDefault="008D77FA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D77FA" w:rsidRPr="0012709A" w:rsidRDefault="008D77FA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2709A">
        <w:rPr>
          <w:rFonts w:ascii="Times New Roman" w:hAnsi="Times New Roman"/>
          <w:bCs/>
          <w:sz w:val="24"/>
          <w:szCs w:val="24"/>
        </w:rPr>
        <w:lastRenderedPageBreak/>
        <w:t>Форма 1</w:t>
      </w:r>
    </w:p>
    <w:p w:rsidR="002345A6" w:rsidRPr="0012709A" w:rsidRDefault="002345A6" w:rsidP="002345A6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345A6" w:rsidRPr="0012709A" w:rsidRDefault="002345A6" w:rsidP="002345A6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2709A">
        <w:rPr>
          <w:rFonts w:ascii="Times New Roman" w:hAnsi="Times New Roman"/>
          <w:bCs/>
          <w:sz w:val="24"/>
          <w:szCs w:val="24"/>
        </w:rPr>
        <w:t xml:space="preserve">Качественные результаты освоения обучающимися дополнительных общеобразовательных программ </w:t>
      </w:r>
    </w:p>
    <w:p w:rsidR="002345A6" w:rsidRPr="0012709A" w:rsidRDefault="002345A6" w:rsidP="002345A6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bCs/>
          <w:sz w:val="24"/>
          <w:szCs w:val="24"/>
        </w:rPr>
        <w:t>по итогам учебного года</w:t>
      </w:r>
      <w:r w:rsidRPr="0012709A">
        <w:rPr>
          <w:rFonts w:ascii="Times New Roman" w:hAnsi="Times New Roman"/>
          <w:sz w:val="24"/>
          <w:szCs w:val="24"/>
        </w:rPr>
        <w:t xml:space="preserve"> </w:t>
      </w:r>
    </w:p>
    <w:p w:rsidR="002345A6" w:rsidRPr="0012709A" w:rsidRDefault="002345A6" w:rsidP="002345A6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6450"/>
        <w:gridCol w:w="7017"/>
      </w:tblGrid>
      <w:tr w:rsidR="002345A6" w:rsidRPr="0012709A" w:rsidTr="00ED7A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Предмет/</w:t>
            </w:r>
          </w:p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Класс (группа)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получивших по итогам учебного года оценки «4» и «5», в общей численности обучающихся (%)</w:t>
            </w:r>
          </w:p>
        </w:tc>
      </w:tr>
      <w:tr w:rsidR="002345A6" w:rsidRPr="0012709A" w:rsidTr="00ED7A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2345A6" w:rsidRPr="0012709A" w:rsidRDefault="002345A6" w:rsidP="002345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предметам и по всем классам (группам) за три учебных года (%)</w:t>
      </w: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2</w:t>
      </w:r>
    </w:p>
    <w:p w:rsidR="002345A6" w:rsidRPr="0012709A" w:rsidRDefault="002345A6" w:rsidP="002345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Сохранность контингента обучающихся </w:t>
      </w:r>
    </w:p>
    <w:p w:rsidR="002345A6" w:rsidRPr="0012709A" w:rsidRDefault="002345A6" w:rsidP="002345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                              </w:t>
      </w: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6450"/>
        <w:gridCol w:w="7017"/>
      </w:tblGrid>
      <w:tr w:rsidR="002345A6" w:rsidRPr="0012709A" w:rsidTr="00ED7AD3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Класс / группа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в классах (группах) на конец учебного года в общей численности обучающихся на начало учебного года (%)</w:t>
            </w:r>
          </w:p>
        </w:tc>
      </w:tr>
      <w:tr w:rsidR="002345A6" w:rsidRPr="0012709A" w:rsidTr="00ED7AD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2345A6" w:rsidRPr="0012709A" w:rsidRDefault="002345A6" w:rsidP="002345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классам / группам за три учебных года (%)</w:t>
      </w: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77FA" w:rsidRPr="0012709A" w:rsidRDefault="008D77FA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>Форма 3</w:t>
      </w:r>
    </w:p>
    <w:p w:rsidR="002345A6" w:rsidRPr="0012709A" w:rsidRDefault="002345A6" w:rsidP="002345A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2709A">
        <w:rPr>
          <w:rFonts w:ascii="Times New Roman" w:hAnsi="Times New Roman"/>
          <w:bCs/>
          <w:sz w:val="24"/>
          <w:szCs w:val="24"/>
        </w:rPr>
        <w:t xml:space="preserve">Оценка результатов освоения обучающимися дополнительных общеобразовательных программ </w:t>
      </w:r>
    </w:p>
    <w:p w:rsidR="002345A6" w:rsidRPr="0012709A" w:rsidRDefault="002345A6" w:rsidP="002345A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2709A">
        <w:rPr>
          <w:rFonts w:ascii="Times New Roman" w:hAnsi="Times New Roman"/>
          <w:bCs/>
          <w:sz w:val="24"/>
          <w:szCs w:val="24"/>
        </w:rPr>
        <w:t>родителями (законными представителями) обучающихся</w:t>
      </w: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4890"/>
        <w:gridCol w:w="4891"/>
      </w:tblGrid>
      <w:tr w:rsidR="002345A6" w:rsidRPr="0012709A" w:rsidTr="00ED7AD3">
        <w:trPr>
          <w:trHeight w:val="2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Класс /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Всего обучающихся (чел.)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родителей (законных представителей), отметивших положительные результаты обучения, в общей численности участников анкетирования (%)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45A6" w:rsidRPr="0012709A" w:rsidRDefault="002345A6" w:rsidP="00ED7AD3">
            <w:pPr>
              <w:pStyle w:val="a3"/>
              <w:jc w:val="center"/>
              <w:rPr>
                <w:sz w:val="24"/>
                <w:szCs w:val="24"/>
              </w:rPr>
            </w:pPr>
            <w:r w:rsidRPr="0012709A">
              <w:rPr>
                <w:bCs/>
                <w:iCs/>
                <w:sz w:val="24"/>
                <w:szCs w:val="24"/>
              </w:rPr>
              <w:t xml:space="preserve">Количество выпускников, поступивших в профильные профессиональные образовательные организации </w:t>
            </w:r>
            <w:r w:rsidRPr="0012709A">
              <w:rPr>
                <w:sz w:val="24"/>
                <w:szCs w:val="24"/>
              </w:rPr>
              <w:t>(чел.)</w:t>
            </w:r>
          </w:p>
        </w:tc>
      </w:tr>
      <w:tr w:rsidR="002345A6" w:rsidRPr="0012709A" w:rsidTr="00ED7AD3">
        <w:trPr>
          <w:trHeight w:val="2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rPr>
          <w:trHeight w:val="2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rPr>
          <w:trHeight w:val="2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rPr>
          <w:trHeight w:val="27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Всего**</w:t>
            </w:r>
          </w:p>
        </w:tc>
      </w:tr>
    </w:tbl>
    <w:p w:rsidR="002345A6" w:rsidRPr="0012709A" w:rsidRDefault="002345A6" w:rsidP="002345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классам / группам за три учебных года (%)</w:t>
      </w:r>
    </w:p>
    <w:p w:rsidR="002345A6" w:rsidRPr="0012709A" w:rsidRDefault="002345A6" w:rsidP="002345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**указать общее значение по всем классам/ группам за три учебных года (чел.)</w:t>
      </w: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4</w:t>
      </w:r>
    </w:p>
    <w:p w:rsidR="002345A6" w:rsidRPr="0012709A" w:rsidRDefault="002345A6" w:rsidP="002345A6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Вовлеченность обучающихся в проектную, учебно-исследовательскую, творческую деятельность</w:t>
      </w:r>
    </w:p>
    <w:p w:rsidR="002345A6" w:rsidRPr="0012709A" w:rsidRDefault="002345A6" w:rsidP="002345A6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5670"/>
        <w:gridCol w:w="5954"/>
      </w:tblGrid>
      <w:tr w:rsidR="002345A6" w:rsidRPr="0012709A" w:rsidTr="00ED7AD3">
        <w:trPr>
          <w:trHeight w:val="6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Класс / группа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5A6" w:rsidRPr="0012709A" w:rsidRDefault="002345A6" w:rsidP="00ED7AD3">
            <w:pPr>
              <w:pStyle w:val="a3"/>
              <w:jc w:val="center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>Наименование проекта, мероприятия,</w:t>
            </w:r>
          </w:p>
          <w:p w:rsidR="002345A6" w:rsidRPr="0012709A" w:rsidRDefault="002345A6" w:rsidP="00ED7AD3">
            <w:pPr>
              <w:pStyle w:val="a3"/>
              <w:jc w:val="center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>тема исследования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5A6" w:rsidRPr="0012709A" w:rsidRDefault="002345A6" w:rsidP="00ED7AD3">
            <w:pPr>
              <w:pStyle w:val="a3"/>
              <w:jc w:val="center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 xml:space="preserve">Удельный вес численности обучающихся, вовлеченных в проектную, учебно-исследовательскую, творческую деятельность, в общей численности обучающихся </w:t>
            </w:r>
          </w:p>
          <w:p w:rsidR="002345A6" w:rsidRPr="0012709A" w:rsidRDefault="002345A6" w:rsidP="00ED7AD3">
            <w:pPr>
              <w:pStyle w:val="a3"/>
              <w:jc w:val="center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>(%)</w:t>
            </w:r>
          </w:p>
        </w:tc>
      </w:tr>
      <w:tr w:rsidR="002345A6" w:rsidRPr="0012709A" w:rsidTr="00ED7AD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2345A6" w:rsidRPr="0012709A" w:rsidRDefault="002345A6" w:rsidP="002345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классам / группам и мероприятиям за три учебных года (%)</w:t>
      </w: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77FA" w:rsidRPr="0012709A" w:rsidRDefault="008D77FA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>Форма 5</w:t>
      </w:r>
    </w:p>
    <w:p w:rsidR="002345A6" w:rsidRPr="0012709A" w:rsidRDefault="002345A6" w:rsidP="002345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Участие обучающихся в олимпиадах, конкурсах, фестивалях, соревнованиях</w:t>
      </w:r>
    </w:p>
    <w:p w:rsidR="002345A6" w:rsidRPr="0012709A" w:rsidRDefault="002345A6" w:rsidP="002345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5245"/>
        <w:gridCol w:w="1843"/>
        <w:gridCol w:w="4111"/>
      </w:tblGrid>
      <w:tr w:rsidR="002345A6" w:rsidRPr="0012709A" w:rsidTr="00ED7AD3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2345A6" w:rsidRPr="0012709A" w:rsidTr="00ED7AD3">
        <w:tc>
          <w:tcPr>
            <w:tcW w:w="1668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668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668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6</w:t>
      </w:r>
    </w:p>
    <w:p w:rsidR="002345A6" w:rsidRPr="0012709A" w:rsidRDefault="002345A6" w:rsidP="002345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Освоение дополнительных профессиональных программ</w:t>
      </w:r>
    </w:p>
    <w:p w:rsidR="002345A6" w:rsidRPr="0012709A" w:rsidRDefault="002345A6" w:rsidP="002345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8505"/>
        <w:gridCol w:w="5103"/>
      </w:tblGrid>
      <w:tr w:rsidR="002345A6" w:rsidRPr="0012709A" w:rsidTr="00ED7AD3">
        <w:trPr>
          <w:trHeight w:val="6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Образовательная организация, наименование дополнительной профессиональной программы, количество часов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</w:p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(наименование, №, дата выдачи)</w:t>
            </w:r>
          </w:p>
        </w:tc>
      </w:tr>
      <w:tr w:rsidR="002345A6" w:rsidRPr="0012709A" w:rsidTr="00ED7AD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A6" w:rsidRPr="0012709A" w:rsidRDefault="002345A6" w:rsidP="00ED7A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77FA" w:rsidRDefault="008D77FA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7</w:t>
      </w:r>
    </w:p>
    <w:p w:rsidR="002345A6" w:rsidRPr="0012709A" w:rsidRDefault="002345A6" w:rsidP="002345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Применение современных педагогических технологий, в том числе ИКТ</w:t>
      </w:r>
    </w:p>
    <w:p w:rsidR="002345A6" w:rsidRPr="0012709A" w:rsidRDefault="002345A6" w:rsidP="002345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616"/>
        <w:gridCol w:w="8992"/>
      </w:tblGrid>
      <w:tr w:rsidR="002345A6" w:rsidRPr="0012709A" w:rsidTr="00ED7AD3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616" w:type="dxa"/>
            <w:shd w:val="clear" w:color="auto" w:fill="auto"/>
            <w:vAlign w:val="center"/>
            <w:hideMark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технологии</w:t>
            </w:r>
          </w:p>
        </w:tc>
        <w:tc>
          <w:tcPr>
            <w:tcW w:w="8992" w:type="dxa"/>
            <w:shd w:val="clear" w:color="auto" w:fill="auto"/>
            <w:vAlign w:val="center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2345A6" w:rsidRPr="0012709A" w:rsidTr="00ED7AD3">
        <w:tc>
          <w:tcPr>
            <w:tcW w:w="1668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6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2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668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6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2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668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6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2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77FA" w:rsidRPr="0012709A" w:rsidRDefault="008D77FA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8D77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 xml:space="preserve">Форма 8 </w:t>
      </w:r>
    </w:p>
    <w:p w:rsidR="002345A6" w:rsidRPr="0012709A" w:rsidRDefault="002345A6" w:rsidP="002345A6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  <w:r w:rsidRPr="0012709A">
        <w:rPr>
          <w:rFonts w:ascii="Times New Roman" w:eastAsia="Batang" w:hAnsi="Times New Roman"/>
          <w:sz w:val="24"/>
          <w:szCs w:val="24"/>
        </w:rPr>
        <w:t>Участие в работе методических (профессиональных) объединений</w:t>
      </w:r>
    </w:p>
    <w:p w:rsidR="002345A6" w:rsidRPr="0012709A" w:rsidRDefault="002345A6" w:rsidP="002345A6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4536"/>
        <w:gridCol w:w="4536"/>
        <w:gridCol w:w="4536"/>
      </w:tblGrid>
      <w:tr w:rsidR="002345A6" w:rsidRPr="0012709A" w:rsidTr="00ED7AD3">
        <w:trPr>
          <w:trHeight w:val="64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методического (профессионального) объединения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2345A6" w:rsidRPr="0012709A" w:rsidRDefault="002345A6" w:rsidP="00ED7A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Содержание и форма участия, вклад педагогического работника в решение поставленных вопросов</w:t>
            </w:r>
          </w:p>
        </w:tc>
      </w:tr>
      <w:tr w:rsidR="002345A6" w:rsidRPr="0012709A" w:rsidTr="00ED7A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A6" w:rsidRPr="0012709A" w:rsidRDefault="002345A6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9</w:t>
      </w:r>
    </w:p>
    <w:p w:rsidR="002345A6" w:rsidRPr="0012709A" w:rsidRDefault="002345A6" w:rsidP="002345A6">
      <w:pPr>
        <w:tabs>
          <w:tab w:val="center" w:pos="25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Разработка программно-методического сопровождения образовательного процесса</w:t>
      </w:r>
    </w:p>
    <w:p w:rsidR="002345A6" w:rsidRPr="0012709A" w:rsidRDefault="002345A6" w:rsidP="002345A6">
      <w:pPr>
        <w:tabs>
          <w:tab w:val="center" w:pos="25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393"/>
        <w:gridCol w:w="3394"/>
        <w:gridCol w:w="3393"/>
        <w:gridCol w:w="3394"/>
      </w:tblGrid>
      <w:tr w:rsidR="002345A6" w:rsidRPr="0012709A" w:rsidTr="00ED7AD3">
        <w:trPr>
          <w:trHeight w:val="643"/>
        </w:trPr>
        <w:tc>
          <w:tcPr>
            <w:tcW w:w="1702" w:type="dxa"/>
            <w:shd w:val="clear" w:color="auto" w:fill="auto"/>
            <w:vAlign w:val="center"/>
            <w:hideMark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программно-методических материалов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разработки</w:t>
            </w:r>
          </w:p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(внесения изменений)</w:t>
            </w:r>
          </w:p>
        </w:tc>
        <w:tc>
          <w:tcPr>
            <w:tcW w:w="3393" w:type="dxa"/>
            <w:vAlign w:val="center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Самостоятельно /</w:t>
            </w:r>
          </w:p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 соавторстве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Данные об утверждении (рассмотрении) материалов (№ приказа, дата утверждения или № протокола заседания, дата)</w:t>
            </w:r>
          </w:p>
        </w:tc>
      </w:tr>
      <w:tr w:rsidR="002345A6" w:rsidRPr="0012709A" w:rsidTr="00ED7AD3">
        <w:tc>
          <w:tcPr>
            <w:tcW w:w="1702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702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702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10</w:t>
      </w:r>
    </w:p>
    <w:p w:rsidR="002345A6" w:rsidRPr="0012709A" w:rsidRDefault="002345A6" w:rsidP="002345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Участие в профессиональных конкурсах</w:t>
      </w:r>
    </w:p>
    <w:p w:rsidR="002345A6" w:rsidRPr="0012709A" w:rsidRDefault="002345A6" w:rsidP="002345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5670"/>
        <w:gridCol w:w="2835"/>
        <w:gridCol w:w="2694"/>
      </w:tblGrid>
      <w:tr w:rsidR="002345A6" w:rsidRPr="0012709A" w:rsidTr="00ED7AD3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2345A6" w:rsidRPr="0012709A" w:rsidTr="00ED7AD3">
        <w:tc>
          <w:tcPr>
            <w:tcW w:w="1668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668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668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45A6" w:rsidRPr="0012709A" w:rsidRDefault="002345A6" w:rsidP="002345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5A6" w:rsidRPr="0012709A" w:rsidRDefault="002345A6" w:rsidP="002345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11</w:t>
      </w:r>
    </w:p>
    <w:p w:rsidR="002345A6" w:rsidRPr="0012709A" w:rsidRDefault="002345A6" w:rsidP="002345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Транслирование опыта практических результатов профессиональной деятельности, </w:t>
      </w:r>
    </w:p>
    <w:p w:rsidR="002345A6" w:rsidRPr="0012709A" w:rsidRDefault="002345A6" w:rsidP="002345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в том числе экспериментальной, инновационной</w:t>
      </w:r>
    </w:p>
    <w:p w:rsidR="002345A6" w:rsidRPr="0012709A" w:rsidRDefault="002345A6" w:rsidP="002345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5670"/>
        <w:gridCol w:w="2268"/>
        <w:gridCol w:w="3261"/>
      </w:tblGrid>
      <w:tr w:rsidR="002345A6" w:rsidRPr="0012709A" w:rsidTr="00ED7AD3">
        <w:trPr>
          <w:trHeight w:val="6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Тема, форма представления (выступление, публикация, открытый урок, мастер-класс </w:t>
            </w:r>
          </w:p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 пр.)</w:t>
            </w:r>
          </w:p>
        </w:tc>
      </w:tr>
      <w:tr w:rsidR="002345A6" w:rsidRPr="0012709A" w:rsidTr="00ED7AD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5A6" w:rsidRPr="0012709A" w:rsidTr="00ED7AD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6" w:rsidRPr="0012709A" w:rsidRDefault="002345A6" w:rsidP="00ED7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E16" w:rsidRDefault="008E4E16"/>
    <w:sectPr w:rsidR="008E4E16" w:rsidSect="008D77F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EA"/>
    <w:rsid w:val="001018EA"/>
    <w:rsid w:val="002345A6"/>
    <w:rsid w:val="0063678D"/>
    <w:rsid w:val="008D77FA"/>
    <w:rsid w:val="008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2823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2025-12-03T09:28:00Z</dcterms:created>
  <dcterms:modified xsi:type="dcterms:W3CDTF">2025-12-03T09:28:00Z</dcterms:modified>
</cp:coreProperties>
</file>