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BE" w:rsidRPr="002006FF" w:rsidRDefault="00D54BBE" w:rsidP="00D54BBE">
      <w:pPr>
        <w:tabs>
          <w:tab w:val="left" w:pos="6521"/>
          <w:tab w:val="left" w:pos="11057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2709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006FF">
        <w:rPr>
          <w:rFonts w:ascii="Times New Roman" w:hAnsi="Times New Roman"/>
          <w:sz w:val="28"/>
          <w:szCs w:val="28"/>
        </w:rPr>
        <w:t>УТВЕРЖДЕНЫ</w:t>
      </w:r>
    </w:p>
    <w:p w:rsidR="00D54BBE" w:rsidRPr="002006FF" w:rsidRDefault="00D54BBE" w:rsidP="00F87961">
      <w:pPr>
        <w:tabs>
          <w:tab w:val="left" w:pos="10065"/>
        </w:tabs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D54BBE" w:rsidRPr="002006FF" w:rsidRDefault="00D54BBE" w:rsidP="00F87961">
      <w:pPr>
        <w:tabs>
          <w:tab w:val="left" w:pos="10065"/>
        </w:tabs>
        <w:spacing w:after="0" w:line="240" w:lineRule="auto"/>
        <w:ind w:firstLine="110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hAnsi="Times New Roman"/>
          <w:sz w:val="28"/>
          <w:szCs w:val="28"/>
        </w:rPr>
        <w:t>образования области</w:t>
      </w: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54BBE" w:rsidRPr="002006FF" w:rsidRDefault="00D54BBE" w:rsidP="00F87961">
      <w:pPr>
        <w:tabs>
          <w:tab w:val="left" w:pos="10065"/>
        </w:tabs>
        <w:spacing w:after="0" w:line="240" w:lineRule="auto"/>
        <w:ind w:firstLine="110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7961">
        <w:rPr>
          <w:rFonts w:ascii="Times New Roman" w:eastAsia="Times New Roman" w:hAnsi="Times New Roman"/>
          <w:sz w:val="28"/>
          <w:szCs w:val="28"/>
          <w:lang w:eastAsia="ru-RU"/>
        </w:rPr>
        <w:t xml:space="preserve">01.12.2025 № 2103  </w:t>
      </w: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 </w:t>
      </w:r>
    </w:p>
    <w:p w:rsidR="00D54BBE" w:rsidRPr="002006FF" w:rsidRDefault="00D54BBE" w:rsidP="0002725E">
      <w:pPr>
        <w:tabs>
          <w:tab w:val="left" w:pos="10065"/>
        </w:tabs>
        <w:spacing w:after="0" w:line="240" w:lineRule="auto"/>
        <w:ind w:firstLine="11057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2006FF">
        <w:rPr>
          <w:rFonts w:ascii="Times New Roman" w:hAnsi="Times New Roman"/>
          <w:sz w:val="28"/>
          <w:szCs w:val="28"/>
        </w:rPr>
        <w:t>(приложение 1)</w:t>
      </w:r>
    </w:p>
    <w:p w:rsidR="00D54BBE" w:rsidRPr="002006FF" w:rsidRDefault="00D54BBE" w:rsidP="00D54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Критерии и показатели </w:t>
      </w:r>
    </w:p>
    <w:p w:rsidR="00D54BBE" w:rsidRPr="002006FF" w:rsidRDefault="00D54BBE" w:rsidP="00D54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для осуществления всестороннего анализа профессиональной деятельности </w:t>
      </w:r>
    </w:p>
    <w:p w:rsidR="00D54BBE" w:rsidRPr="002006FF" w:rsidRDefault="00D54BBE" w:rsidP="00D54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педагогических работников общеобразовательных организаций по должности «учитель» </w:t>
      </w:r>
    </w:p>
    <w:p w:rsidR="00D54BBE" w:rsidRPr="002006FF" w:rsidRDefault="00D54BBE" w:rsidP="00D54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BBE" w:rsidRPr="002006FF" w:rsidRDefault="00D54BBE" w:rsidP="00D5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Критерии и показатели для осуществления всестороннего анализа профессиональной деятельности педагогического работника в целях установления квалификационной категории (первой или высшей) разработаны в соответствии с пунктами 35, 36 Порядка проведения аттестации педагогических работников организаций, осуществляющих образовательную деятельность (далее – Порядок аттестации), утвержденного приказом Министерства просвещения Российской Федерации от 24 марта 2023 года № 196.</w:t>
      </w:r>
    </w:p>
    <w:p w:rsidR="00D54BBE" w:rsidRPr="002006FF" w:rsidRDefault="00D54BBE" w:rsidP="00D54BBE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Настоящие критерии и показатели применяются при оценке результатов профессиональной деятельности педагогического работника, представленных в виде Портфолио, за любые 3 года, прошедшие с момента последней аттестации.</w:t>
      </w:r>
    </w:p>
    <w:p w:rsidR="00D54BBE" w:rsidRPr="002006FF" w:rsidRDefault="00D54BBE" w:rsidP="00D54BBE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hAnsi="Times New Roman"/>
          <w:sz w:val="28"/>
          <w:szCs w:val="28"/>
        </w:rPr>
        <w:t>В случае предоставления информации о результатах профессиональной деятельности менее чем за 3 года, по показателю выставляется 0 баллов. Исключение составляют педагогические работники, имеющие стаж работы в должности менее 3 лет.</w:t>
      </w:r>
    </w:p>
    <w:p w:rsidR="00D54BBE" w:rsidRPr="002006FF" w:rsidRDefault="00D54BBE" w:rsidP="00D5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По показателям 1.1, 1.2, 1.3 информация предоставляется последовательно за 3 года по всем предметам и по всем классам, в которых педагогический работник осуществлял профессиональную деятельность. </w:t>
      </w:r>
    </w:p>
    <w:p w:rsidR="00D54BBE" w:rsidRPr="002006FF" w:rsidRDefault="00D54BBE" w:rsidP="00D54BBE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Конкретный результат профессиональной деятельности может быть предоставлен один раз по одному из показателей. В случае предоставления материалов, заимствованных из сети Интернет и других источников (плагиат), по показателю выставляется 0 баллов.</w:t>
      </w:r>
    </w:p>
    <w:p w:rsidR="00D54BBE" w:rsidRPr="002006FF" w:rsidRDefault="00D54BBE" w:rsidP="00D54BBE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Максимальный результат по 4 критериям составляет 50 баллов. Дополнительно можно получить 15 баллов. </w:t>
      </w:r>
    </w:p>
    <w:p w:rsidR="00D54BBE" w:rsidRPr="002006FF" w:rsidRDefault="00D54BBE" w:rsidP="00D5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Дополнительные баллы по показателям 2.2, 4.3 не суммируются.</w:t>
      </w:r>
    </w:p>
    <w:p w:rsidR="00D54BBE" w:rsidRPr="002006FF" w:rsidRDefault="00D54BBE" w:rsidP="00D5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Для установления первой квалификационной категории необходимо не менее 35 баллов.</w:t>
      </w:r>
    </w:p>
    <w:p w:rsidR="00D54BBE" w:rsidRPr="002006FF" w:rsidRDefault="00D54BBE" w:rsidP="00D5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Для установления высшей квалификационной категории необходимо не менее 45 баллов. </w:t>
      </w:r>
    </w:p>
    <w:p w:rsidR="00D54BBE" w:rsidRPr="0012709A" w:rsidRDefault="00D54BBE" w:rsidP="00D54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2529"/>
        <w:gridCol w:w="2668"/>
        <w:gridCol w:w="4536"/>
        <w:gridCol w:w="2977"/>
      </w:tblGrid>
      <w:tr w:rsidR="00D54BBE" w:rsidRPr="0012709A" w:rsidTr="00035012">
        <w:tc>
          <w:tcPr>
            <w:tcW w:w="2566" w:type="dxa"/>
            <w:shd w:val="clear" w:color="auto" w:fill="auto"/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br w:type="page"/>
              <w:t>Показатель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Схема расчета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результаты профессиональной деятельности по данному показателю</w:t>
            </w:r>
          </w:p>
        </w:tc>
      </w:tr>
      <w:tr w:rsidR="00D54BBE" w:rsidRPr="0012709A" w:rsidTr="00035012">
        <w:tc>
          <w:tcPr>
            <w:tcW w:w="15276" w:type="dxa"/>
            <w:gridSpan w:val="5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Критерий 1.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Положительные результаты освоения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 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 итогам мониторингов, проводимых организацией, и мониторингов системы образования 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(максимальное количество баллов – 14+3 дополнительных балла)</w:t>
            </w:r>
          </w:p>
        </w:tc>
      </w:tr>
      <w:tr w:rsidR="00D54BBE" w:rsidRPr="0012709A" w:rsidTr="00035012">
        <w:tc>
          <w:tcPr>
            <w:tcW w:w="256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1.1. Качественные результаты освоения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 по итогам учебного года 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</w:t>
            </w:r>
            <w:r w:rsidRPr="0012709A">
              <w:rPr>
                <w:rFonts w:ascii="Times New Roman" w:hAnsi="Times New Roman"/>
                <w:i/>
                <w:sz w:val="24"/>
                <w:szCs w:val="24"/>
              </w:rPr>
              <w:t>по показателям 1.1, 1.2, 1.3. информация предоставляется последовательно за 3 года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29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обучающихся, получивших по итогам учебного года по предметам оценки «4» и «5» (%)</w:t>
            </w:r>
          </w:p>
        </w:tc>
        <w:tc>
          <w:tcPr>
            <w:tcW w:w="2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получивших по итогам учебного года оценки «4» и «5», в общей численности обучающихся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 качественных результатах освоения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 не предоставлена или до 30% обучающихся получили по итогам учебного года оценки «4» и «5»;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от 31% до 50% обучающихся получили по итогам учебного года оценки «4» и «5»;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 б. – от 51% до 100% обучающихся получили по итогам учебного года оценки «4» и «5»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u w:val="single"/>
              </w:rPr>
              <w:t>для учителей общеобразовательных организаций закрытого типа, вечерних (сменных) общеобразовательных школ, учебно-консультационных пунктов при исправительных учреждениях и т.п.: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 качественных результатах освоения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программ не предоставлена или до 10% обучающихся получили по итогам учебного года оценки «4» и «5»;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от 11% до 30% обучающихся получили по итогам учебного года оценки «4» и «5»;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 б. – от 31% до 100% обучающихся получили по итогам учебного года оценки «4» и «5»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1, подготовленная на основе данных ГИС «Образование»</w:t>
            </w:r>
          </w:p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256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1.2. </w:t>
            </w:r>
            <w:proofErr w:type="spellStart"/>
            <w:r w:rsidRPr="0012709A">
              <w:rPr>
                <w:rFonts w:ascii="Times New Roman" w:hAnsi="Times New Roman"/>
                <w:sz w:val="24"/>
                <w:szCs w:val="24"/>
              </w:rPr>
              <w:t>Неосвоение</w:t>
            </w:r>
            <w:proofErr w:type="spell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 по итогам учебного года</w:t>
            </w:r>
          </w:p>
        </w:tc>
        <w:tc>
          <w:tcPr>
            <w:tcW w:w="2529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обучающихся, получивших по итогам учебного года по предметам оценку «2» (%)</w:t>
            </w:r>
          </w:p>
        </w:tc>
        <w:tc>
          <w:tcPr>
            <w:tcW w:w="2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получивших по итогам учебного года оценку «2», в общей численности обучающихся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 </w:t>
            </w:r>
            <w:proofErr w:type="spellStart"/>
            <w:r w:rsidRPr="0012709A">
              <w:rPr>
                <w:rFonts w:ascii="Times New Roman" w:hAnsi="Times New Roman"/>
                <w:sz w:val="24"/>
                <w:szCs w:val="24"/>
              </w:rPr>
              <w:t>неосвоении</w:t>
            </w:r>
            <w:proofErr w:type="spell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 не предоставлена или не освоили образовательную программу более 5% обучающихся;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 б. – не освоили образовательную программу до 5%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 б. – не освоили образовательную программу 0%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77" w:type="dxa"/>
            <w:vMerge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rPr>
          <w:trHeight w:val="1691"/>
        </w:trPr>
        <w:tc>
          <w:tcPr>
            <w:tcW w:w="256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1.3. Результаты освоения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 по итогам контрольных работ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обучающихся, получивших по итогам контрольных работ положительные оценки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Доля обучающихся, получивших по итогам контрольных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работ оценки «4» и «5» (%)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численности обучающихся, получивших по итогам контрольных работ положительные оценки, в общей численности обучающихся, участвовавших в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контрольных работах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(%)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получивших по итогам контрольных работ оценки «4» и «5», в общей численности обучающихся, участвовавших в контрольных работах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0 б. – информация о результатах освоения обучающимися образовательных программ по итогам контрольных работ не предоставлена или с контрольными работами справились до 90% обучающихся;</w:t>
            </w:r>
            <w:proofErr w:type="gramEnd"/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с контрольными работами справились более 90%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б. – с контрольными работами справились 100%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+ 3 б. – более 50% обучающихся получили по итогам контрольных работ оценки «4» и «5»</w:t>
            </w:r>
          </w:p>
        </w:tc>
        <w:tc>
          <w:tcPr>
            <w:tcW w:w="2977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2, подготовленная на основе данных ГИС «Образование»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5276" w:type="dxa"/>
            <w:gridSpan w:val="5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Критерий 2. Выявление и развитие у обучающихся способностей к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научной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(интеллектуальной),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творческой, физкультурно-спортивной деятельности, участие обучающихся в олимпиадах, конкурсах, фестивалях, соревнованиях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(максимальное количество баллов – 10+3 дополнительных балла)</w:t>
            </w:r>
          </w:p>
        </w:tc>
      </w:tr>
      <w:tr w:rsidR="00D54BBE" w:rsidRPr="0012709A" w:rsidTr="00035012">
        <w:tc>
          <w:tcPr>
            <w:tcW w:w="256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2.1. Вовлеченность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 проектную, учебно-исследовательскую деятельность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*Для учителей начальных классов: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2.1. Организация внеурочной деятельности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29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, вовлеченных в проектную, учебно-исследовательскую деятельность (%)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*Для учителей начальных классов: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Организация внеурочной деятельности аттестуемым учителем начальных классов</w:t>
            </w:r>
          </w:p>
        </w:tc>
        <w:tc>
          <w:tcPr>
            <w:tcW w:w="2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численности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, вовлеченных в проектную, учебно-исследовательскую деятельность, в общей численности обучающихся (%)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*Для учителей начальных классов: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Количество направлений внеурочной деятельности, реализуемых учителем начальных классов</w:t>
            </w: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 б. – информация о вовлечении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 проектную, учебно-исследовательскую деятельность не предоставлена или отсутствуют подтверждающие документы, или до 30% обучающихся вовлечено в проектную, учебно-исследовательскую деятельность;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от 31% до 50%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вовлечено в проектную, учебно-исследовательскую деятельность;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 б. – от 51% до 100%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вовлечено в проектную, учебно-исследовательскую деятельность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для учителей общеобразовательных </w:t>
            </w:r>
            <w:r w:rsidRPr="0012709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организаций закрытого типа, вечерних (сменных) общеобразовательных школ, учебно-консультационных пунктов при исправительных учреждениях и т.п.: 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 вовлечении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 проектную, учебно-исследовательскую деятельность не предоставлена или до 10% обучающихся вовлечено в проектную деятельность;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от 11% до 30%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вовлечено в проектную, учебно-исследовательскую деятельность;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5б. – от 31% до 100% обучающихся 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вовлечено в проектную, учебно-исследовательскую деятельность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*Для учителей начальных классов: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 вовлечении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во внеурочную деятельность не предоставлена или аттестуемый учитель не участвует в организации внеурочной деятельности;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два направления внеурочной деятельности реализуются учителем начальных классов;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 б. –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три и более направлений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внеурочной деятельности реализуются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учителем начальных классов</w:t>
            </w:r>
          </w:p>
        </w:tc>
        <w:tc>
          <w:tcPr>
            <w:tcW w:w="2977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3.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Проекты, учебно-исследовательские работы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 (не менее 3-х)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3А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256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2.2. Участие обучающихся в олимпиадах, конкурсах, фестивалях, соревнованиях</w:t>
            </w:r>
          </w:p>
        </w:tc>
        <w:tc>
          <w:tcPr>
            <w:tcW w:w="2529" w:type="dxa"/>
            <w:shd w:val="clear" w:color="auto" w:fill="auto"/>
          </w:tcPr>
          <w:p w:rsidR="00D54BBE" w:rsidRPr="0012709A" w:rsidRDefault="00D54BBE" w:rsidP="0003501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и достижения обучающихся в олимпиадах, конкурсах, фестивалях, соревнованиях</w:t>
            </w:r>
          </w:p>
        </w:tc>
        <w:tc>
          <w:tcPr>
            <w:tcW w:w="2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участия 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достижений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обучающихся в олимпиадах, конкурсах, фестивалях, соревнованиях </w:t>
            </w: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об участии и достижениях обучающихся в олимпиадах, конкурсах, фестивалях, соревнованиях не предоставлена или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менее 3-х раз (реже 1 раза в год) принимали участие в олимпиадах, конкурсах, фестивалях, соревнованиях;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3 б. – обучающиеся не менее 3-х раз (не реже 1 раза в год) принимали участие в олимпиадах, конкурсах, фестивалях, соревнованиях на уровне образовательной организации, Интернет-конкурсах и/или на муниципальном уровне (одно из конкурсных мероприятий обязательно на муниципальном уровне);</w:t>
            </w:r>
            <w:proofErr w:type="gramEnd"/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5 б. – обучающиеся не менее 3-х раз (не реже 1 раза в год) принимали участие в олимпиадах, конкурсах, фестивалях, соревнованиях на уровне образовательной организации (муниципальном уровне) и/или на региональном (межрегиональном, всероссийском) уровне, за исключением Интернет-конкурсов (одно из конкурсных мероприятий обязательно на региональном (межрегиональном, всероссийском) уровне);</w:t>
            </w:r>
            <w:proofErr w:type="gramEnd"/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+1 б. – при наличии победителей и/или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призёров олимпиад, конкурсов, фестивалей, соревнований на уровне образовательной организации;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при наличии победителей и/или призёров олимпиад, конкурсов, фестивалей, соревнований на муниципальном уровне;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+3 б. – при наличии победителей и/или призёров олимпиад, конкурсов, фестивалей, соревнований на региональном (межрегиональном, всероссийском) уровне, за исключением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4,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заверенная руководителем</w:t>
            </w:r>
          </w:p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5276" w:type="dxa"/>
            <w:gridSpan w:val="5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Критерий 3. Личный вклад в повышение качества образования, совершенствование методов обучения и воспитания,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продуктивное использование новых образовательных технологий (максимальное количество баллов – 9 +1 дополнительный балл)</w:t>
            </w:r>
          </w:p>
        </w:tc>
      </w:tr>
      <w:tr w:rsidR="00D54BBE" w:rsidRPr="0012709A" w:rsidTr="00035012">
        <w:tc>
          <w:tcPr>
            <w:tcW w:w="256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3.1. Освоение дополнительных профессиональных программ 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Освоение дополнительных профессиональных программ 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 направлению (профилю) деятельности в образовательной организации 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в форме курсов, стажировки (в течение последних </w:t>
            </w:r>
            <w:proofErr w:type="gramEnd"/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3-х лет)</w:t>
            </w:r>
            <w:proofErr w:type="gramEnd"/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освоения дополнительных профессиональных программ 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по направлению (профилю) деятельности в образовательной организации в форме курсов, стажировки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освоении дополнительных профессиональных программ не предоставлена или освоены дополнительные профессиональные программы, не совпадающие с направлением (профилем) деятельности в образовательной организации, или с момента освоения дополнительных профессиональных программ прошло более 3-х лет;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освоение дополнительной профессиональной программы в форме курсов, стажировки в объеме 16 часов и более в течение последних 3-х лет;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4 б. – освоение 2-х и более дополнительных профессиональных программ в форме курсов, стажировки в объеме 16 часов и более в течение последних 3-х лет;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 б. – освоение программы профессиональной переподготовки в течение последних 3-х лет</w:t>
            </w:r>
          </w:p>
        </w:tc>
        <w:tc>
          <w:tcPr>
            <w:tcW w:w="2977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5, заверенная руководителем </w:t>
            </w:r>
          </w:p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256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3.2. Применение современных педагогических технологий, в том числе ИКТ 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Применение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современных педагогических технологий в практической деятельности</w:t>
            </w:r>
          </w:p>
        </w:tc>
        <w:tc>
          <w:tcPr>
            <w:tcW w:w="2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применения педагогическим работником современных педагогических технологий</w:t>
            </w: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применении современных педагогических технологий не предоставлена или отсутствуют подтверждающие документы;</w:t>
            </w: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педагогический работник применял современные педагогические технологии в практической деятельности;</w:t>
            </w: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 б. – педагогический работник в системе применял современные педагогические технологии в практической деятельности, что подтверждается достигнутыми результатами</w:t>
            </w:r>
          </w:p>
        </w:tc>
        <w:tc>
          <w:tcPr>
            <w:tcW w:w="2977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6.</w:t>
            </w:r>
          </w:p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применение современных педагогических технологий, в том числе ИКТ (не менее 2-х)</w:t>
            </w:r>
          </w:p>
          <w:p w:rsidR="00D54BBE" w:rsidRPr="0012709A" w:rsidRDefault="00D54BBE" w:rsidP="00D54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(например, презентация и (или) видеофрагмент урока (занятия), </w:t>
            </w:r>
            <w:r>
              <w:rPr>
                <w:rFonts w:ascii="Times New Roman" w:hAnsi="Times New Roman"/>
                <w:sz w:val="24"/>
                <w:szCs w:val="24"/>
              </w:rPr>
              <w:t>или рецензия методиста (заместителя руководителя, старшего воспитателя, или иного лица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D54BBE" w:rsidRPr="0012709A" w:rsidTr="00035012">
        <w:tc>
          <w:tcPr>
            <w:tcW w:w="15276" w:type="dxa"/>
            <w:gridSpan w:val="5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Критерий 4. Активное участие в работе методических (профессиональных)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конкурсах, транслирование в педагогических коллективах опыта практических результатов своей профессиональной деятельности, в том числе экспериментальной, инновационной (максимальное количество баллов – 17+8 дополнительных баллов)</w:t>
            </w:r>
          </w:p>
        </w:tc>
      </w:tr>
      <w:tr w:rsidR="00D54BBE" w:rsidRPr="0012709A" w:rsidTr="00035012">
        <w:tc>
          <w:tcPr>
            <w:tcW w:w="256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4.1. Участие в работе методических (профессиональных) объединений 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работе методических (профессиональных) объединений, в том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числе творческих (проблемных) групп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Документальное подтверждение участия в работе методических (профессиональных)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объединений 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 б. – информация об участии в работе методических (профессиональных) объединений не предоставлена или отсутствуют подтверждающие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документы, или педагогический работник пассивно участвовал в работе методических (профессиональных) объединений;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 б. – активно участвовал в работе методических (профессиональных) объединений на уровне образовательной организации;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 б. – активно участвовал в работе методических (профессиональных) объединений на уровне образовательной организации и муниципальном (региональном) уровне; 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+2 б. – за руководство методическим (профессиональным) объединением </w:t>
            </w:r>
          </w:p>
        </w:tc>
        <w:tc>
          <w:tcPr>
            <w:tcW w:w="2977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7.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Справка, подготовленная руководителем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методического (профессионального) объединения</w:t>
            </w:r>
          </w:p>
          <w:p w:rsidR="00D54BBE" w:rsidRPr="0012709A" w:rsidRDefault="00D54BBE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256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4.2. Разработка программно-методического сопровождения образовательного процесса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Разработка (внесение изменений) программн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методических материалов</w:t>
            </w:r>
          </w:p>
        </w:tc>
        <w:tc>
          <w:tcPr>
            <w:tcW w:w="2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участия в разработке программно-методических материалов</w:t>
            </w: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 б. – информация об участии в разработке программно-методических материалов не предоставлена или отсутствуют подтверждающие документы;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 б. – в соавторстве разрабатывал (вносил изменения в) программно-методические материалы;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 б. – самостоятельно разрабатывал (вносил изменения в) программно-методические материалы</w:t>
            </w:r>
          </w:p>
        </w:tc>
        <w:tc>
          <w:tcPr>
            <w:tcW w:w="2977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8.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Программно-методические материалы (не менее 2-х)</w:t>
            </w:r>
          </w:p>
        </w:tc>
      </w:tr>
      <w:tr w:rsidR="00D54BBE" w:rsidRPr="0012709A" w:rsidTr="00035012">
        <w:tc>
          <w:tcPr>
            <w:tcW w:w="256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4.3. Участие в профессиональных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конкурсах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и достижения в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конкурсах*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*очно, заочно, дистанционно</w:t>
            </w:r>
          </w:p>
        </w:tc>
        <w:tc>
          <w:tcPr>
            <w:tcW w:w="2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Документальное подтверждение участия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и достижений в профессиональных конкурсах</w:t>
            </w: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 б. – информация об участии и достижениях в профессиональных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конкурсах не предоставлена;</w:t>
            </w: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 б. – являлся участником, в том числе победителем или призёром профессиональных конкурсов на уровне образовательной организации 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 (одно из конкурсных мероприятий обязательно на уровне образовательной организации);</w:t>
            </w: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 б. – являлся участником профессиональных конкурсов на  муниципальном (региональном, межрегиональном, всероссийском) уровне, за исключением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 б. – являлся победителем или призёром профессиональных конкурсов на муниципальном уровне;</w:t>
            </w: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являлся победителем или призёром профессиональных конкурсов на региональном уровне;</w:t>
            </w: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+3 б. – являлся победителем или призёром профессиональных конкурсов на межрегиональном (всероссийском) уровне, за исключением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D54BBE" w:rsidRPr="0012709A" w:rsidRDefault="00D54BBE" w:rsidP="00035012">
            <w:pPr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 9, заверенная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руководителем </w:t>
            </w:r>
          </w:p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256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4.4. Транслирование опыта практических результатов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деятельности, в том числе экспериментальной, инновационной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Представление результатов профессиональной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в виде выступлений, открытых уроков (мероприятий), мастер-классов, публикаций и пр.</w:t>
            </w:r>
          </w:p>
        </w:tc>
        <w:tc>
          <w:tcPr>
            <w:tcW w:w="2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Документальное подтверждение участия в транслировании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опыта практических результатов профессиональной деятельности </w:t>
            </w: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 б. – информация о транслировании опыта практических результатов профессиональной деятельности не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предоставлена или отсутствуют подтверждающие документы;</w:t>
            </w: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транслирование опыта практических результатов профессиональной деятельности осуществлялось не менее 3-х раз через публикации на Интернет-сайтах и/или на уровне образовательной организации (одно из мероприятий обязательно на уровне образовательной организации);</w:t>
            </w: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транслирование опыта практических результатов профессиональной деятельности осуществлялось не менее 3-х раз на уровне образовательной организации и/или на муниципальном (региональном уровне) (одно из мероприятий обязательно на муниципальном (региональном) уровне);</w:t>
            </w: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+3 б. – транслирование опыта практических результатов профессиональной деятельности осуществлялось на межрегиональном (всероссийском) уровне, за исключением публикаций на Интернет-сайтах</w:t>
            </w:r>
          </w:p>
        </w:tc>
        <w:tc>
          <w:tcPr>
            <w:tcW w:w="2977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 10.</w:t>
            </w:r>
          </w:p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BBE" w:rsidRPr="0012709A" w:rsidRDefault="00D54BBE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Материалы,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подтверждающие  транслирование опыта практических результатов профессиональной деятельности (не менее 3-х)</w:t>
            </w:r>
          </w:p>
        </w:tc>
      </w:tr>
    </w:tbl>
    <w:p w:rsidR="00D54BBE" w:rsidRPr="0012709A" w:rsidRDefault="00D54BBE" w:rsidP="00D54BBE">
      <w:pPr>
        <w:tabs>
          <w:tab w:val="left" w:pos="10065"/>
        </w:tabs>
        <w:spacing w:after="0" w:line="240" w:lineRule="auto"/>
        <w:ind w:firstLine="12474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br w:type="page"/>
      </w:r>
      <w:r w:rsidRPr="0012709A">
        <w:rPr>
          <w:rFonts w:ascii="Times New Roman" w:hAnsi="Times New Roman"/>
          <w:sz w:val="24"/>
          <w:szCs w:val="24"/>
        </w:rPr>
        <w:lastRenderedPageBreak/>
        <w:t>Форма 1</w:t>
      </w:r>
    </w:p>
    <w:p w:rsidR="00D54BBE" w:rsidRPr="0012709A" w:rsidRDefault="00D54BBE" w:rsidP="00D54BBE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Результаты освоения </w:t>
      </w:r>
      <w:proofErr w:type="gramStart"/>
      <w:r w:rsidRPr="0012709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12709A">
        <w:rPr>
          <w:rFonts w:ascii="Times New Roman" w:hAnsi="Times New Roman"/>
          <w:sz w:val="24"/>
          <w:szCs w:val="24"/>
        </w:rPr>
        <w:t xml:space="preserve"> образовательных программ по итогам учебного года </w:t>
      </w:r>
    </w:p>
    <w:p w:rsidR="00D54BBE" w:rsidRPr="0012709A" w:rsidRDefault="00D54BBE" w:rsidP="00D54BBE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35"/>
        <w:gridCol w:w="2126"/>
        <w:gridCol w:w="4252"/>
        <w:gridCol w:w="4503"/>
      </w:tblGrid>
      <w:tr w:rsidR="00D54BBE" w:rsidRPr="0012709A" w:rsidTr="00035012">
        <w:tc>
          <w:tcPr>
            <w:tcW w:w="1701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235" w:type="dxa"/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Предмет/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получивших по итогам учебного года оценки «4» и «5», в общей численности обучающихся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503" w:type="dxa"/>
            <w:shd w:val="clear" w:color="auto" w:fill="auto"/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получивших по итогам учебного года оценку «2», в общей численности обучающихся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D54BBE" w:rsidRPr="0012709A" w:rsidTr="00035012">
        <w:tc>
          <w:tcPr>
            <w:tcW w:w="170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70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70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6062" w:type="dxa"/>
            <w:gridSpan w:val="3"/>
          </w:tcPr>
          <w:p w:rsidR="00D54BBE" w:rsidRPr="0012709A" w:rsidRDefault="00D54BBE" w:rsidP="00035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4252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  <w:tc>
          <w:tcPr>
            <w:tcW w:w="4503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D54BBE" w:rsidRPr="0012709A" w:rsidRDefault="00D54BBE" w:rsidP="00D54B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предметам и всем классам за три учебных года</w:t>
      </w:r>
      <w:proofErr w:type="gramStart"/>
      <w:r w:rsidRPr="0012709A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2</w:t>
      </w:r>
    </w:p>
    <w:p w:rsidR="00D54BBE" w:rsidRPr="0012709A" w:rsidRDefault="00D54BBE" w:rsidP="00D54BBE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Результаты освоения </w:t>
      </w:r>
      <w:proofErr w:type="gramStart"/>
      <w:r w:rsidRPr="0012709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12709A">
        <w:rPr>
          <w:rFonts w:ascii="Times New Roman" w:hAnsi="Times New Roman"/>
          <w:sz w:val="24"/>
          <w:szCs w:val="24"/>
        </w:rPr>
        <w:t xml:space="preserve"> образовательных программ по итогам контрольных работ </w:t>
      </w:r>
    </w:p>
    <w:p w:rsidR="00D54BBE" w:rsidRPr="0012709A" w:rsidRDefault="00D54BBE" w:rsidP="00D54BBE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361"/>
        <w:gridCol w:w="4252"/>
        <w:gridCol w:w="4536"/>
      </w:tblGrid>
      <w:tr w:rsidR="00D54BBE" w:rsidRPr="0012709A" w:rsidTr="00035012">
        <w:tc>
          <w:tcPr>
            <w:tcW w:w="1701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361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Предмет/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Класс/Количество обучающихся, участвовавших в контрольных работах</w:t>
            </w:r>
            <w:proofErr w:type="gramEnd"/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(чел.)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получивших по итогам контрольных работ положительные оценки, в общей численности обучающихся, участвовавших в контрольных работах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получивших по итогам контрольных работ оценки «4» и «5», в общей численности обучающихся, участвовавших в контрольных работах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D54BBE" w:rsidRPr="0012709A" w:rsidTr="00035012">
        <w:tc>
          <w:tcPr>
            <w:tcW w:w="170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70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70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6062" w:type="dxa"/>
            <w:gridSpan w:val="2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D54BBE" w:rsidRPr="0012709A" w:rsidRDefault="00D54BBE" w:rsidP="00D54B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предметам и всем классам за три учебных года</w:t>
      </w:r>
      <w:proofErr w:type="gramStart"/>
      <w:r w:rsidRPr="0012709A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D54BBE" w:rsidRPr="0012709A" w:rsidRDefault="00D54BBE" w:rsidP="00D54B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br w:type="page"/>
      </w:r>
      <w:r w:rsidRPr="0012709A">
        <w:rPr>
          <w:rFonts w:ascii="Times New Roman" w:hAnsi="Times New Roman"/>
          <w:sz w:val="24"/>
          <w:szCs w:val="24"/>
        </w:rPr>
        <w:lastRenderedPageBreak/>
        <w:t>Форма 3</w:t>
      </w:r>
    </w:p>
    <w:p w:rsidR="00D54BBE" w:rsidRPr="0012709A" w:rsidRDefault="00D54BBE" w:rsidP="00D54BBE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Вовлеченность </w:t>
      </w:r>
      <w:proofErr w:type="gramStart"/>
      <w:r w:rsidRPr="0012709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2709A">
        <w:rPr>
          <w:rFonts w:ascii="Times New Roman" w:hAnsi="Times New Roman"/>
          <w:sz w:val="24"/>
          <w:szCs w:val="24"/>
        </w:rPr>
        <w:t xml:space="preserve"> в проектную, учебно-исследовательскую деятельность</w:t>
      </w:r>
    </w:p>
    <w:p w:rsidR="00D54BBE" w:rsidRPr="0012709A" w:rsidRDefault="00D54BBE" w:rsidP="00D54BBE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2044"/>
        <w:gridCol w:w="6919"/>
        <w:gridCol w:w="4678"/>
      </w:tblGrid>
      <w:tr w:rsidR="00D54BBE" w:rsidRPr="0012709A" w:rsidTr="00035012">
        <w:tc>
          <w:tcPr>
            <w:tcW w:w="1635" w:type="dxa"/>
            <w:shd w:val="clear" w:color="auto" w:fill="auto"/>
            <w:vAlign w:val="center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919" w:type="dxa"/>
            <w:shd w:val="clear" w:color="auto" w:fill="auto"/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Наименование проекта, 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тема исследования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54BBE" w:rsidRPr="0012709A" w:rsidRDefault="00D54BBE" w:rsidP="00035012">
            <w:pPr>
              <w:pStyle w:val="a3"/>
              <w:shd w:val="clear" w:color="auto" w:fill="FFFFFF"/>
              <w:jc w:val="center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12709A">
              <w:rPr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sz w:val="24"/>
                <w:szCs w:val="24"/>
              </w:rPr>
              <w:t>, вовлеченных в проектную и исследовательскую деятельность, в общей численности обучающихся (%)</w:t>
            </w:r>
          </w:p>
        </w:tc>
      </w:tr>
      <w:tr w:rsidR="00D54BBE" w:rsidRPr="0012709A" w:rsidTr="00035012">
        <w:tc>
          <w:tcPr>
            <w:tcW w:w="1635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9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635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9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635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9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0598" w:type="dxa"/>
            <w:gridSpan w:val="3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467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D54BBE" w:rsidRPr="0012709A" w:rsidRDefault="00D54BBE" w:rsidP="00D54B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классам и направлениям деятельности за три учебных года</w:t>
      </w:r>
      <w:proofErr w:type="gramStart"/>
      <w:r w:rsidRPr="0012709A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D54BBE" w:rsidRPr="0012709A" w:rsidRDefault="00D54BBE" w:rsidP="00D54B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3А</w:t>
      </w:r>
    </w:p>
    <w:p w:rsidR="00D54BBE" w:rsidRPr="0012709A" w:rsidRDefault="00D54BBE" w:rsidP="00D54BBE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Организация внеурочной деятельности </w:t>
      </w:r>
      <w:proofErr w:type="gramStart"/>
      <w:r w:rsidRPr="0012709A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D54BBE" w:rsidRPr="0012709A" w:rsidRDefault="00D54BBE" w:rsidP="00D54BBE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3641"/>
      </w:tblGrid>
      <w:tr w:rsidR="00D54BBE" w:rsidRPr="0012709A" w:rsidTr="00035012">
        <w:tc>
          <w:tcPr>
            <w:tcW w:w="1635" w:type="dxa"/>
            <w:shd w:val="clear" w:color="auto" w:fill="auto"/>
            <w:vAlign w:val="center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3641" w:type="dxa"/>
            <w:shd w:val="clear" w:color="auto" w:fill="auto"/>
            <w:vAlign w:val="center"/>
          </w:tcPr>
          <w:p w:rsidR="00D54BBE" w:rsidRPr="0012709A" w:rsidRDefault="00D54BBE" w:rsidP="00035012">
            <w:pPr>
              <w:pStyle w:val="a3"/>
              <w:shd w:val="clear" w:color="auto" w:fill="FFFFFF"/>
              <w:jc w:val="center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Наименование программы внеурочной деятельности, реализуемой учителем начальных классов</w:t>
            </w:r>
          </w:p>
        </w:tc>
      </w:tr>
      <w:tr w:rsidR="00D54BBE" w:rsidRPr="0012709A" w:rsidTr="00035012">
        <w:tc>
          <w:tcPr>
            <w:tcW w:w="1635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1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635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1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635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1" w:type="dxa"/>
            <w:shd w:val="clear" w:color="auto" w:fill="auto"/>
          </w:tcPr>
          <w:p w:rsidR="00D54BBE" w:rsidRPr="0012709A" w:rsidRDefault="00D54BBE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BBE" w:rsidRPr="0012709A" w:rsidRDefault="00D54BBE" w:rsidP="00D54B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4</w:t>
      </w:r>
    </w:p>
    <w:p w:rsidR="00D54BBE" w:rsidRPr="0012709A" w:rsidRDefault="00D54BBE" w:rsidP="00D54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Участие обучающихся в олимпиадах, конкурсах, фестивалях, соревнованиях</w:t>
      </w:r>
    </w:p>
    <w:p w:rsidR="00D54BBE" w:rsidRPr="0012709A" w:rsidRDefault="00D54BBE" w:rsidP="00D54B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670"/>
        <w:gridCol w:w="2268"/>
        <w:gridCol w:w="3261"/>
      </w:tblGrid>
      <w:tr w:rsidR="00D54BBE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D54BBE" w:rsidRPr="0012709A" w:rsidTr="00035012">
        <w:tc>
          <w:tcPr>
            <w:tcW w:w="1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5</w:t>
      </w:r>
    </w:p>
    <w:p w:rsidR="00D54BBE" w:rsidRPr="0012709A" w:rsidRDefault="00D54BBE" w:rsidP="00D54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4BBE" w:rsidRPr="0012709A" w:rsidRDefault="00D54BBE" w:rsidP="00D54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Освоение дополнительных профессиональных программ</w:t>
      </w:r>
    </w:p>
    <w:p w:rsidR="00D54BBE" w:rsidRPr="0012709A" w:rsidRDefault="00D54BBE" w:rsidP="00D54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072"/>
        <w:gridCol w:w="4536"/>
      </w:tblGrid>
      <w:tr w:rsidR="00D54BBE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организация, наименование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дополнительной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профессиональной программы, количество часов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(наименование, №, дата выдачи)</w:t>
            </w:r>
          </w:p>
        </w:tc>
      </w:tr>
      <w:tr w:rsidR="00D54BBE" w:rsidRPr="0012709A" w:rsidTr="00035012">
        <w:tc>
          <w:tcPr>
            <w:tcW w:w="1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BBE" w:rsidRPr="0012709A" w:rsidRDefault="00D54BBE" w:rsidP="00D54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4BBE" w:rsidRPr="0012709A" w:rsidRDefault="00D54BBE" w:rsidP="00D54B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6</w:t>
      </w:r>
    </w:p>
    <w:p w:rsidR="00D54BBE" w:rsidRPr="0012709A" w:rsidRDefault="00D54BBE" w:rsidP="00D54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Применение современных педагогических технологий, в том числе ИКТ</w:t>
      </w:r>
    </w:p>
    <w:p w:rsidR="00D54BBE" w:rsidRPr="0012709A" w:rsidRDefault="00D54BBE" w:rsidP="00D54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04"/>
        <w:gridCol w:w="6804"/>
      </w:tblGrid>
      <w:tr w:rsidR="00D54BBE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технологии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D54BBE" w:rsidRPr="0012709A" w:rsidTr="00035012">
        <w:tc>
          <w:tcPr>
            <w:tcW w:w="1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6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7</w:t>
      </w:r>
    </w:p>
    <w:p w:rsidR="00D54BBE" w:rsidRPr="0012709A" w:rsidRDefault="00D54BBE" w:rsidP="00D54BBE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12709A">
        <w:rPr>
          <w:rFonts w:ascii="Times New Roman" w:eastAsia="Batang" w:hAnsi="Times New Roman"/>
          <w:sz w:val="24"/>
          <w:szCs w:val="24"/>
        </w:rPr>
        <w:t>Участие в работе методических (профессиональных) объединений</w:t>
      </w:r>
    </w:p>
    <w:p w:rsidR="00D54BBE" w:rsidRPr="0012709A" w:rsidRDefault="00D54BBE" w:rsidP="00D54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4536"/>
        <w:gridCol w:w="4536"/>
        <w:gridCol w:w="4536"/>
      </w:tblGrid>
      <w:tr w:rsidR="00D54BBE" w:rsidRPr="0012709A" w:rsidTr="00035012">
        <w:trPr>
          <w:trHeight w:val="6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BBE" w:rsidRPr="0012709A" w:rsidRDefault="00D54BBE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BBE" w:rsidRPr="0012709A" w:rsidRDefault="00D54BBE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методического (профессионального) объединения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BBE" w:rsidRPr="0012709A" w:rsidRDefault="00D54BBE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D54BBE" w:rsidRPr="0012709A" w:rsidRDefault="00D54BBE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BBE" w:rsidRPr="0012709A" w:rsidRDefault="00D54BBE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Содержание и форма участия, вклад педагогического работника в решение поставленных вопросов</w:t>
            </w:r>
          </w:p>
        </w:tc>
      </w:tr>
      <w:tr w:rsidR="00D54BBE" w:rsidRPr="0012709A" w:rsidTr="0003501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BBE" w:rsidRPr="0012709A" w:rsidRDefault="00D54BBE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BBE" w:rsidRPr="0012709A" w:rsidRDefault="00D54BBE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BBE" w:rsidRPr="0012709A" w:rsidRDefault="00D54BBE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BBE" w:rsidRPr="0012709A" w:rsidRDefault="00D54BBE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BBE" w:rsidRPr="0012709A" w:rsidRDefault="00D54BBE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BBE" w:rsidRPr="0012709A" w:rsidRDefault="00D54BBE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BBE" w:rsidRPr="0012709A" w:rsidRDefault="00D54BBE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BBE" w:rsidRPr="0012709A" w:rsidRDefault="00D54BBE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BBE" w:rsidRPr="0012709A" w:rsidRDefault="00D54BBE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BBE" w:rsidRPr="0012709A" w:rsidRDefault="00D54BBE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BBE" w:rsidRPr="0012709A" w:rsidRDefault="00D54BBE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BBE" w:rsidRPr="0012709A" w:rsidRDefault="00D54BBE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8</w:t>
      </w:r>
    </w:p>
    <w:p w:rsidR="00D54BBE" w:rsidRPr="0012709A" w:rsidRDefault="00D54BBE" w:rsidP="00D54BBE">
      <w:pPr>
        <w:tabs>
          <w:tab w:val="center" w:pos="25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Разработка программно-методического сопровождения образовательного процесса</w:t>
      </w:r>
    </w:p>
    <w:p w:rsidR="00D54BBE" w:rsidRPr="0012709A" w:rsidRDefault="00D54BBE" w:rsidP="00D54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393"/>
        <w:gridCol w:w="3394"/>
        <w:gridCol w:w="3393"/>
        <w:gridCol w:w="3394"/>
      </w:tblGrid>
      <w:tr w:rsidR="00D54BBE" w:rsidRPr="0012709A" w:rsidTr="00035012">
        <w:trPr>
          <w:trHeight w:val="643"/>
        </w:trPr>
        <w:tc>
          <w:tcPr>
            <w:tcW w:w="1702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программно-методических материалов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разработки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(внесения изменений)</w:t>
            </w:r>
          </w:p>
        </w:tc>
        <w:tc>
          <w:tcPr>
            <w:tcW w:w="3393" w:type="dxa"/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Самостоятельно /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 соавторстве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Данные об утверждении (рассмотрении) материалов (№ приказа, дата утверждения или № протокола заседания, дата)</w:t>
            </w:r>
          </w:p>
        </w:tc>
      </w:tr>
      <w:tr w:rsidR="00D54BBE" w:rsidRPr="0012709A" w:rsidTr="00035012">
        <w:tc>
          <w:tcPr>
            <w:tcW w:w="1702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702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702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9</w:t>
      </w:r>
    </w:p>
    <w:p w:rsidR="00D54BBE" w:rsidRPr="0012709A" w:rsidRDefault="00D54BBE" w:rsidP="00D54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Участие в профессиональных конкурсах</w:t>
      </w:r>
    </w:p>
    <w:p w:rsidR="00D54BBE" w:rsidRPr="0012709A" w:rsidRDefault="00D54BBE" w:rsidP="00D54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376"/>
        <w:gridCol w:w="5670"/>
        <w:gridCol w:w="2268"/>
        <w:gridCol w:w="3261"/>
      </w:tblGrid>
      <w:tr w:rsidR="00D54BBE" w:rsidRPr="0012709A" w:rsidTr="00035012">
        <w:trPr>
          <w:trHeight w:val="643"/>
        </w:trPr>
        <w:tc>
          <w:tcPr>
            <w:tcW w:w="1701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D54BBE" w:rsidRPr="0012709A" w:rsidTr="00035012">
        <w:tc>
          <w:tcPr>
            <w:tcW w:w="170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70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70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BBE" w:rsidRPr="0012709A" w:rsidRDefault="00D54BBE" w:rsidP="00D54B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BBE" w:rsidRPr="0012709A" w:rsidRDefault="00D54BBE" w:rsidP="00D54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10</w:t>
      </w:r>
    </w:p>
    <w:p w:rsidR="00D54BBE" w:rsidRPr="0012709A" w:rsidRDefault="00D54BBE" w:rsidP="00D54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Транслирование опыта практических результатов профессиональной деятельности, </w:t>
      </w:r>
    </w:p>
    <w:p w:rsidR="00D54BBE" w:rsidRPr="0012709A" w:rsidRDefault="00D54BBE" w:rsidP="00D54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в том числе </w:t>
      </w:r>
      <w:proofErr w:type="gramStart"/>
      <w:r w:rsidRPr="0012709A">
        <w:rPr>
          <w:rFonts w:ascii="Times New Roman" w:hAnsi="Times New Roman"/>
          <w:sz w:val="24"/>
          <w:szCs w:val="24"/>
        </w:rPr>
        <w:t>экспериментальной</w:t>
      </w:r>
      <w:proofErr w:type="gramEnd"/>
      <w:r w:rsidRPr="0012709A">
        <w:rPr>
          <w:rFonts w:ascii="Times New Roman" w:hAnsi="Times New Roman"/>
          <w:sz w:val="24"/>
          <w:szCs w:val="24"/>
        </w:rPr>
        <w:t>, инновационной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5670"/>
        <w:gridCol w:w="2268"/>
        <w:gridCol w:w="3261"/>
      </w:tblGrid>
      <w:tr w:rsidR="00D54BBE" w:rsidRPr="0012709A" w:rsidTr="00035012">
        <w:trPr>
          <w:trHeight w:val="6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Тема, форма представления (выступление, публикация, открытый урок, мастер-класс </w:t>
            </w:r>
            <w:proofErr w:type="gramEnd"/>
          </w:p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 пр.)</w:t>
            </w:r>
          </w:p>
        </w:tc>
      </w:tr>
      <w:tr w:rsidR="00D54BBE" w:rsidRPr="0012709A" w:rsidTr="0003501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BE" w:rsidRPr="0012709A" w:rsidTr="0003501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BE" w:rsidRPr="0012709A" w:rsidRDefault="00D54BBE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BBE" w:rsidRDefault="00D54BBE" w:rsidP="00D54BBE"/>
    <w:sectPr w:rsidR="00D54BBE" w:rsidSect="00D54B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BE"/>
    <w:rsid w:val="0002725E"/>
    <w:rsid w:val="00D54BBE"/>
    <w:rsid w:val="00F8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2991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 Маркс</dc:creator>
  <cp:lastModifiedBy>User</cp:lastModifiedBy>
  <cp:revision>3</cp:revision>
  <dcterms:created xsi:type="dcterms:W3CDTF">2025-12-01T16:24:00Z</dcterms:created>
  <dcterms:modified xsi:type="dcterms:W3CDTF">2025-12-02T08:57:00Z</dcterms:modified>
</cp:coreProperties>
</file>