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22" w:rsidRPr="00737822" w:rsidRDefault="00D90D95" w:rsidP="0073782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7822" w:rsidRPr="00F524D4" w:rsidRDefault="00737822" w:rsidP="00737822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82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Резолюция </w:t>
      </w:r>
      <w:r w:rsidRPr="00737822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="0013537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737822">
        <w:rPr>
          <w:rFonts w:ascii="Times New Roman" w:hAnsi="Times New Roman" w:cs="Times New Roman"/>
          <w:b/>
          <w:bCs/>
          <w:sz w:val="24"/>
          <w:szCs w:val="24"/>
        </w:rPr>
        <w:t xml:space="preserve">конференции </w:t>
      </w:r>
      <w:r w:rsidRPr="0073782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524D4" w:rsidRPr="00F524D4">
        <w:rPr>
          <w:rStyle w:val="a6"/>
          <w:rFonts w:ascii="Times New Roman" w:hAnsi="Times New Roman" w:cs="Times New Roman"/>
          <w:b w:val="0"/>
          <w:sz w:val="24"/>
          <w:szCs w:val="24"/>
        </w:rPr>
        <w:t>«</w:t>
      </w:r>
      <w:r w:rsidR="00F524D4" w:rsidRPr="00F524D4">
        <w:rPr>
          <w:rFonts w:ascii="Times New Roman" w:hAnsi="Times New Roman" w:cs="Times New Roman"/>
          <w:b/>
          <w:sz w:val="24"/>
          <w:szCs w:val="24"/>
        </w:rPr>
        <w:t>Духовно-нравственные традиции: прошлое и настоящее</w:t>
      </w:r>
      <w:r w:rsidR="00F524D4" w:rsidRPr="00F524D4">
        <w:rPr>
          <w:rStyle w:val="a6"/>
          <w:rFonts w:ascii="Times New Roman" w:hAnsi="Times New Roman" w:cs="Times New Roman"/>
          <w:b w:val="0"/>
          <w:sz w:val="24"/>
          <w:szCs w:val="24"/>
        </w:rPr>
        <w:t>»</w:t>
      </w:r>
      <w:r w:rsidR="00F524D4" w:rsidRPr="00F524D4">
        <w:rPr>
          <w:rFonts w:ascii="Times New Roman" w:hAnsi="Times New Roman" w:cs="Times New Roman"/>
          <w:b/>
          <w:sz w:val="24"/>
          <w:szCs w:val="24"/>
        </w:rPr>
        <w:t>.</w:t>
      </w:r>
    </w:p>
    <w:p w:rsidR="00737822" w:rsidRPr="00737822" w:rsidRDefault="00737822" w:rsidP="0073782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737822" w:rsidRPr="00737822" w:rsidRDefault="002D14B6" w:rsidP="00737822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6C50">
        <w:rPr>
          <w:rFonts w:ascii="Times New Roman" w:hAnsi="Times New Roman" w:cs="Times New Roman"/>
          <w:sz w:val="24"/>
          <w:szCs w:val="24"/>
        </w:rPr>
        <w:t>3</w:t>
      </w:r>
      <w:r w:rsidR="00F524D4">
        <w:rPr>
          <w:rFonts w:ascii="Times New Roman" w:hAnsi="Times New Roman" w:cs="Times New Roman"/>
          <w:sz w:val="24"/>
          <w:szCs w:val="24"/>
        </w:rPr>
        <w:t xml:space="preserve"> мая 20</w:t>
      </w:r>
      <w:r w:rsidR="00E92B85">
        <w:rPr>
          <w:rFonts w:ascii="Times New Roman" w:hAnsi="Times New Roman" w:cs="Times New Roman"/>
          <w:sz w:val="24"/>
          <w:szCs w:val="24"/>
        </w:rPr>
        <w:t>2</w:t>
      </w:r>
      <w:r w:rsidR="00246C50">
        <w:rPr>
          <w:rFonts w:ascii="Times New Roman" w:hAnsi="Times New Roman" w:cs="Times New Roman"/>
          <w:sz w:val="24"/>
          <w:szCs w:val="24"/>
        </w:rPr>
        <w:t>2</w:t>
      </w:r>
      <w:r w:rsidR="00F524D4">
        <w:rPr>
          <w:rFonts w:ascii="Times New Roman" w:hAnsi="Times New Roman" w:cs="Times New Roman"/>
          <w:sz w:val="24"/>
          <w:szCs w:val="24"/>
        </w:rPr>
        <w:t xml:space="preserve"> год</w:t>
      </w:r>
      <w:r w:rsidR="004505CC">
        <w:rPr>
          <w:rFonts w:ascii="Times New Roman" w:hAnsi="Times New Roman" w:cs="Times New Roman"/>
          <w:sz w:val="24"/>
          <w:szCs w:val="24"/>
        </w:rPr>
        <w:t>а</w:t>
      </w:r>
      <w:r w:rsidR="00F524D4">
        <w:rPr>
          <w:rFonts w:ascii="Times New Roman" w:hAnsi="Times New Roman" w:cs="Times New Roman"/>
          <w:sz w:val="24"/>
          <w:szCs w:val="24"/>
        </w:rPr>
        <w:t xml:space="preserve"> на базе МБОУ «</w:t>
      </w:r>
      <w:proofErr w:type="spellStart"/>
      <w:r w:rsidR="00F524D4">
        <w:rPr>
          <w:rFonts w:ascii="Times New Roman" w:hAnsi="Times New Roman" w:cs="Times New Roman"/>
          <w:sz w:val="24"/>
          <w:szCs w:val="24"/>
        </w:rPr>
        <w:t>Явенгская</w:t>
      </w:r>
      <w:proofErr w:type="spellEnd"/>
      <w:r w:rsidR="00F524D4">
        <w:rPr>
          <w:rFonts w:ascii="Times New Roman" w:hAnsi="Times New Roman" w:cs="Times New Roman"/>
          <w:sz w:val="24"/>
          <w:szCs w:val="24"/>
        </w:rPr>
        <w:t xml:space="preserve"> школа» состоялась м</w:t>
      </w:r>
      <w:r w:rsidR="0013537E">
        <w:rPr>
          <w:rFonts w:ascii="Times New Roman" w:hAnsi="Times New Roman" w:cs="Times New Roman"/>
          <w:sz w:val="24"/>
          <w:szCs w:val="24"/>
        </w:rPr>
        <w:t xml:space="preserve">униципальная </w:t>
      </w:r>
      <w:r w:rsidR="00737822" w:rsidRPr="00737822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="00F524D4" w:rsidRPr="00F524D4">
        <w:rPr>
          <w:rStyle w:val="a6"/>
          <w:rFonts w:ascii="Times New Roman" w:hAnsi="Times New Roman" w:cs="Times New Roman"/>
          <w:sz w:val="24"/>
          <w:szCs w:val="24"/>
        </w:rPr>
        <w:t>«</w:t>
      </w:r>
      <w:r w:rsidR="00F524D4" w:rsidRPr="00F524D4">
        <w:rPr>
          <w:rFonts w:ascii="Times New Roman" w:hAnsi="Times New Roman" w:cs="Times New Roman"/>
          <w:sz w:val="24"/>
          <w:szCs w:val="24"/>
        </w:rPr>
        <w:t>Духовно-нравственные традиции: прошлое и настоящее</w:t>
      </w:r>
      <w:r w:rsidR="00F524D4" w:rsidRPr="00F524D4">
        <w:rPr>
          <w:rStyle w:val="a6"/>
          <w:rFonts w:ascii="Times New Roman" w:hAnsi="Times New Roman" w:cs="Times New Roman"/>
          <w:sz w:val="24"/>
          <w:szCs w:val="24"/>
        </w:rPr>
        <w:t xml:space="preserve">» </w:t>
      </w:r>
      <w:r w:rsidR="00F524D4">
        <w:rPr>
          <w:rFonts w:ascii="Times New Roman" w:hAnsi="Times New Roman" w:cs="Times New Roman"/>
          <w:sz w:val="24"/>
          <w:szCs w:val="24"/>
        </w:rPr>
        <w:t xml:space="preserve">(далее – Конференция), организатором которой является </w:t>
      </w:r>
      <w:r w:rsidR="000D2F16">
        <w:rPr>
          <w:rFonts w:ascii="Times New Roman" w:hAnsi="Times New Roman" w:cs="Times New Roman"/>
          <w:sz w:val="24"/>
          <w:szCs w:val="24"/>
        </w:rPr>
        <w:t>Управление образования Вожегодского муниципального района.</w:t>
      </w:r>
    </w:p>
    <w:p w:rsidR="000D2F16" w:rsidRDefault="000D2F16" w:rsidP="00096AEC">
      <w:pPr>
        <w:pStyle w:val="a5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D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C2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конференции приняли участие </w:t>
      </w:r>
      <w:r w:rsidR="00F5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F67E40" w:rsidRPr="00F67E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5</w:t>
      </w:r>
      <w:r w:rsidR="00D90D95" w:rsidRPr="00F67E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</w:t>
      </w:r>
      <w:r w:rsidR="002D14B6" w:rsidRPr="00F67E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человек:</w:t>
      </w:r>
      <w:r w:rsidR="002D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 Управления образования Вож</w:t>
      </w:r>
      <w:r w:rsidR="00E92B8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егодского муниципального района</w:t>
      </w:r>
      <w:r w:rsidR="00246C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="00570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 района</w:t>
      </w:r>
      <w:r w:rsidR="0024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учреждений культуры.</w:t>
      </w:r>
    </w:p>
    <w:p w:rsidR="00246C50" w:rsidRDefault="00246C50" w:rsidP="00096AEC">
      <w:pPr>
        <w:pStyle w:val="a5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2022 год объявлен Годом культурного наследия народов России, тема конференции в этом году – «Сохранение историко-культурного наследия на селе».</w:t>
      </w:r>
    </w:p>
    <w:p w:rsidR="00246C50" w:rsidRDefault="00246C50" w:rsidP="00246C50">
      <w:pPr>
        <w:pStyle w:val="c1"/>
        <w:spacing w:before="0" w:beforeAutospacing="0" w:after="0" w:afterAutospacing="0"/>
        <w:jc w:val="both"/>
      </w:pPr>
      <w:r w:rsidRPr="00246C50">
        <w:t xml:space="preserve">Являясь духовным кладезем, хранительницей народной мудрости, культуры, обычаев, деревня остается источником формирования чувства патриотизма и любви к родной земле, теми корнями, которые связывают поколения исторической памятью. </w:t>
      </w:r>
      <w:r w:rsidRPr="00246C50">
        <w:rPr>
          <w:rStyle w:val="c0"/>
        </w:rPr>
        <w:t xml:space="preserve">Традиции русской национальной культуры накапливались веками. Мы, живущие в 21 веке, имеем огромное богатейшее наследие, оставленное нам, нашими предками. Какое многообразие жанров и направлений в различных видах искусства таят в себе музейные архивы, а также старенькие сундуки бабушек во многих сёлах и деревнях нашей России, в том числе и нашем  </w:t>
      </w:r>
      <w:proofErr w:type="spellStart"/>
      <w:r w:rsidRPr="00246C50">
        <w:rPr>
          <w:rStyle w:val="c0"/>
        </w:rPr>
        <w:t>Вожегодском</w:t>
      </w:r>
      <w:proofErr w:type="spellEnd"/>
      <w:r w:rsidRPr="00246C50">
        <w:rPr>
          <w:rStyle w:val="c0"/>
        </w:rPr>
        <w:t xml:space="preserve"> районе. Богатые песенные традиции, доставшиеся нам от предков, традиции уникальные, потеря которых невосполнима, </w:t>
      </w:r>
      <w:proofErr w:type="gramStart"/>
      <w:r w:rsidRPr="00246C50">
        <w:rPr>
          <w:rStyle w:val="c0"/>
        </w:rPr>
        <w:t>нуждаются</w:t>
      </w:r>
      <w:proofErr w:type="gramEnd"/>
      <w:r w:rsidRPr="00246C50">
        <w:rPr>
          <w:rStyle w:val="c0"/>
        </w:rPr>
        <w:t xml:space="preserve"> как и наша земля, в защите и восполнении. </w:t>
      </w:r>
    </w:p>
    <w:p w:rsidR="00CD7619" w:rsidRPr="00CD7619" w:rsidRDefault="00CD7619" w:rsidP="00096AEC">
      <w:pPr>
        <w:pStyle w:val="a5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19">
        <w:rPr>
          <w:rFonts w:ascii="Times New Roman" w:hAnsi="Times New Roman" w:cs="Times New Roman"/>
          <w:sz w:val="24"/>
          <w:szCs w:val="24"/>
        </w:rPr>
        <w:t xml:space="preserve">Участники конференции отметили высокий уровень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исследовательских работ и </w:t>
      </w:r>
      <w:r w:rsidRPr="00CD7619">
        <w:rPr>
          <w:rFonts w:ascii="Times New Roman" w:hAnsi="Times New Roman" w:cs="Times New Roman"/>
          <w:sz w:val="24"/>
          <w:szCs w:val="24"/>
        </w:rPr>
        <w:t xml:space="preserve">докладов, разнообразие и актуальность затронутых проблем </w:t>
      </w:r>
      <w:r>
        <w:rPr>
          <w:rFonts w:ascii="Times New Roman" w:hAnsi="Times New Roman" w:cs="Times New Roman"/>
          <w:sz w:val="24"/>
          <w:szCs w:val="24"/>
        </w:rPr>
        <w:t>историко-</w:t>
      </w:r>
      <w:r w:rsidRPr="00CD7619">
        <w:rPr>
          <w:rFonts w:ascii="Times New Roman" w:hAnsi="Times New Roman" w:cs="Times New Roman"/>
          <w:sz w:val="24"/>
          <w:szCs w:val="24"/>
        </w:rPr>
        <w:t xml:space="preserve">культурного наследия </w:t>
      </w:r>
      <w:r>
        <w:rPr>
          <w:rFonts w:ascii="Times New Roman" w:hAnsi="Times New Roman" w:cs="Times New Roman"/>
          <w:sz w:val="24"/>
          <w:szCs w:val="24"/>
        </w:rPr>
        <w:t>Вожегодского района</w:t>
      </w:r>
      <w:r w:rsidRPr="00CD7619">
        <w:rPr>
          <w:rFonts w:ascii="Times New Roman" w:hAnsi="Times New Roman" w:cs="Times New Roman"/>
          <w:sz w:val="24"/>
          <w:szCs w:val="24"/>
        </w:rPr>
        <w:t>. Исследование этих проблем – реальная необходимость, позволяющая на новом уровне оценить многие существующие сегодня явления общественной жизни.</w:t>
      </w:r>
    </w:p>
    <w:p w:rsidR="00E92B85" w:rsidRDefault="00246C50" w:rsidP="00096AEC">
      <w:pPr>
        <w:pStyle w:val="a5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Конференции отмечают необходимость объединения усилий муниципальной власти, образовательных, общественных организаций,  учреждений культуры, семьи, средств массовой информации в 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историко-культурного наследия Вожегодского района.</w:t>
      </w:r>
    </w:p>
    <w:p w:rsidR="00E92B85" w:rsidRDefault="0057073C" w:rsidP="00096AEC">
      <w:pPr>
        <w:pStyle w:val="a5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предлагаем:</w:t>
      </w:r>
    </w:p>
    <w:p w:rsidR="00E92B85" w:rsidRDefault="00E92B85" w:rsidP="00096AEC">
      <w:pPr>
        <w:pStyle w:val="a5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07" w:rsidRPr="00F539D5" w:rsidRDefault="00134207" w:rsidP="001342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9D5">
        <w:rPr>
          <w:rFonts w:ascii="Times New Roman" w:hAnsi="Times New Roman" w:cs="Times New Roman"/>
          <w:b/>
          <w:i/>
          <w:sz w:val="24"/>
          <w:szCs w:val="24"/>
        </w:rPr>
        <w:t>Управлению образования</w:t>
      </w:r>
      <w:r w:rsidRPr="00F539D5">
        <w:rPr>
          <w:rFonts w:ascii="Times New Roman" w:hAnsi="Times New Roman" w:cs="Times New Roman"/>
          <w:b/>
          <w:sz w:val="24"/>
          <w:szCs w:val="24"/>
        </w:rPr>
        <w:t>:</w:t>
      </w:r>
    </w:p>
    <w:p w:rsidR="002E5B5D" w:rsidRPr="002E5B5D" w:rsidRDefault="002E5B5D" w:rsidP="00FB648F">
      <w:pPr>
        <w:pStyle w:val="a7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5B5D">
        <w:rPr>
          <w:rFonts w:ascii="Times New Roman" w:hAnsi="Times New Roman" w:cs="Times New Roman"/>
          <w:sz w:val="24"/>
          <w:szCs w:val="24"/>
        </w:rPr>
        <w:t xml:space="preserve">поддерживать деятельность </w:t>
      </w:r>
      <w:r w:rsidR="00246C50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Pr="002E5B5D">
        <w:rPr>
          <w:rFonts w:ascii="Times New Roman" w:hAnsi="Times New Roman" w:cs="Times New Roman"/>
          <w:sz w:val="24"/>
          <w:szCs w:val="24"/>
        </w:rPr>
        <w:t xml:space="preserve"> по духовно-нрав</w:t>
      </w:r>
      <w:r w:rsidR="00246C50">
        <w:rPr>
          <w:rFonts w:ascii="Times New Roman" w:hAnsi="Times New Roman" w:cs="Times New Roman"/>
          <w:sz w:val="24"/>
          <w:szCs w:val="24"/>
        </w:rPr>
        <w:t>ственному воспитанию школьников;</w:t>
      </w:r>
    </w:p>
    <w:p w:rsidR="00134207" w:rsidRPr="002E5B5D" w:rsidRDefault="00134207" w:rsidP="00FB648F">
      <w:pPr>
        <w:pStyle w:val="a8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2E5B5D">
        <w:t xml:space="preserve">обеспечить ресурсное обеспечение реализации духовно- нравственного компонента образовательных программ в подведомственных образовательных </w:t>
      </w:r>
      <w:r w:rsidR="00FB648F">
        <w:t>организациях</w:t>
      </w:r>
      <w:r w:rsidRPr="002E5B5D">
        <w:t>;</w:t>
      </w:r>
    </w:p>
    <w:p w:rsidR="00134207" w:rsidRPr="002E5B5D" w:rsidRDefault="00134207" w:rsidP="0013420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5B5D">
        <w:rPr>
          <w:rFonts w:ascii="Times New Roman" w:hAnsi="Times New Roman" w:cs="Times New Roman"/>
          <w:sz w:val="24"/>
          <w:szCs w:val="24"/>
        </w:rPr>
        <w:t>обеспечить участие подведомственных образовательных организаций в региональных и муниципальных конкурсах духовно-нравственной направленности</w:t>
      </w:r>
      <w:r w:rsidR="004505CC">
        <w:rPr>
          <w:rFonts w:ascii="Times New Roman" w:hAnsi="Times New Roman" w:cs="Times New Roman"/>
          <w:sz w:val="24"/>
          <w:szCs w:val="24"/>
        </w:rPr>
        <w:t>.</w:t>
      </w:r>
    </w:p>
    <w:p w:rsidR="00134207" w:rsidRPr="00C21084" w:rsidRDefault="00134207" w:rsidP="001342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F16" w:rsidRPr="00F539D5" w:rsidRDefault="00FB648F" w:rsidP="00737822">
      <w:pPr>
        <w:pStyle w:val="a5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39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Информационно-методическому отделу МКУ «Центр по обслуживанию образовательных учреждений»:</w:t>
      </w:r>
    </w:p>
    <w:p w:rsidR="00FB648F" w:rsidRPr="00FB648F" w:rsidRDefault="00FB648F" w:rsidP="00FB648F">
      <w:pPr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</w:t>
      </w:r>
      <w:r w:rsidR="009E15FA">
        <w:rPr>
          <w:rFonts w:ascii="Times New Roman" w:hAnsi="Times New Roman" w:cs="Times New Roman"/>
          <w:sz w:val="24"/>
          <w:szCs w:val="24"/>
        </w:rPr>
        <w:t xml:space="preserve">ация </w:t>
      </w:r>
      <w:r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9E15FA">
        <w:rPr>
          <w:rFonts w:ascii="Times New Roman" w:hAnsi="Times New Roman" w:cs="Times New Roman"/>
          <w:sz w:val="24"/>
          <w:szCs w:val="24"/>
        </w:rPr>
        <w:t>я  ежегодной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9E15FA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9E15FA" w:rsidRPr="002E5B5D">
        <w:rPr>
          <w:rFonts w:ascii="Times New Roman" w:hAnsi="Times New Roman" w:cs="Times New Roman"/>
          <w:sz w:val="24"/>
          <w:szCs w:val="24"/>
        </w:rPr>
        <w:t>«Духовно-нравственные традиции: прошлое и настоящее»</w:t>
      </w:r>
    </w:p>
    <w:p w:rsidR="00FB648F" w:rsidRDefault="0057073C" w:rsidP="00FB648F">
      <w:pPr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работы районных методических объединений педагогов района организовать систематическую информационно-методическую работу с учителями истории по актуальным вопросам формирования исторического сознания детей и молодёжи, гражданской позиции</w:t>
      </w:r>
      <w:r w:rsidR="00FB648F" w:rsidRPr="00FB648F">
        <w:rPr>
          <w:rFonts w:ascii="Times New Roman" w:hAnsi="Times New Roman" w:cs="Times New Roman"/>
          <w:sz w:val="24"/>
          <w:szCs w:val="24"/>
        </w:rPr>
        <w:t>;</w:t>
      </w:r>
    </w:p>
    <w:p w:rsidR="009E15FA" w:rsidRDefault="009E15FA" w:rsidP="009E15FA">
      <w:pPr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15FA">
        <w:rPr>
          <w:rFonts w:ascii="Times New Roman" w:hAnsi="Times New Roman" w:cs="Times New Roman"/>
          <w:sz w:val="24"/>
          <w:szCs w:val="24"/>
        </w:rPr>
        <w:t>содействовать участию педагогических работников, родительской общественности в мероприятиях по духовно-нравственному развитию детей и молодежи.</w:t>
      </w:r>
    </w:p>
    <w:p w:rsidR="000D2F16" w:rsidRDefault="000D2F16" w:rsidP="00737822">
      <w:pPr>
        <w:pStyle w:val="a5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FA" w:rsidRDefault="009E15FA" w:rsidP="009E15FA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5FA">
        <w:rPr>
          <w:rFonts w:ascii="Times New Roman" w:hAnsi="Times New Roman" w:cs="Times New Roman"/>
          <w:i/>
          <w:sz w:val="24"/>
          <w:szCs w:val="24"/>
        </w:rPr>
        <w:lastRenderedPageBreak/>
        <w:t> </w:t>
      </w:r>
      <w:r w:rsidRPr="00F539D5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Муниципальным образовательным организациям и учреждениям культуры: </w:t>
      </w:r>
    </w:p>
    <w:p w:rsidR="00DB0722" w:rsidRDefault="00DB0722" w:rsidP="00DB0722">
      <w:pPr>
        <w:pStyle w:val="a7"/>
        <w:numPr>
          <w:ilvl w:val="0"/>
          <w:numId w:val="13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B07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межведомственное взаимодействие.</w:t>
      </w:r>
    </w:p>
    <w:p w:rsidR="00DB0722" w:rsidRPr="00DB0722" w:rsidRDefault="00DB0722" w:rsidP="00DB0722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FA">
        <w:t xml:space="preserve"> </w:t>
      </w:r>
      <w:r w:rsidRPr="00DB0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уровень культуры в сельских поселениях, воспитывать в жителях бережное отношение к объектам культурного наследия, в том числе путем работы с детьми и вовлечения местного населения в процесс сохранения исторической среды.</w:t>
      </w:r>
    </w:p>
    <w:p w:rsidR="00DB0722" w:rsidRPr="00DB0722" w:rsidRDefault="00DB0722" w:rsidP="00DB0722">
      <w:pPr>
        <w:pStyle w:val="a8"/>
        <w:numPr>
          <w:ilvl w:val="0"/>
          <w:numId w:val="13"/>
        </w:numPr>
        <w:tabs>
          <w:tab w:val="num" w:pos="284"/>
        </w:tabs>
        <w:spacing w:before="0" w:beforeAutospacing="0" w:after="0" w:afterAutospacing="0"/>
        <w:ind w:left="0" w:firstLine="0"/>
        <w:jc w:val="both"/>
      </w:pPr>
      <w:r>
        <w:t>общеобразовательным организациям использовать в работе пришкольных летних лагерей маршруты (интерактивные экскурсии) проекта МБУК «</w:t>
      </w:r>
      <w:proofErr w:type="spellStart"/>
      <w:r>
        <w:t>Вожегодская</w:t>
      </w:r>
      <w:proofErr w:type="spellEnd"/>
      <w:r>
        <w:t xml:space="preserve"> ЦБС» «Под шеле</w:t>
      </w:r>
      <w:proofErr w:type="gramStart"/>
      <w:r>
        <w:t>ст стр</w:t>
      </w:r>
      <w:proofErr w:type="gramEnd"/>
      <w:r>
        <w:t xml:space="preserve">аниц» </w:t>
      </w:r>
    </w:p>
    <w:p w:rsidR="00B23AFE" w:rsidRDefault="00B23AFE" w:rsidP="00DB0722">
      <w:pPr>
        <w:pStyle w:val="a7"/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23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родолжить изучение истории и природы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Вожегодского </w:t>
      </w:r>
      <w:r w:rsidRPr="00B23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редких и </w:t>
      </w:r>
      <w:r w:rsidRPr="00B23A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интересных мест, исторических фактов, элементов фольклора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AFE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этнографии, флоры и фауны, а также людей, прославивших свою малую родину.</w:t>
      </w:r>
    </w:p>
    <w:p w:rsidR="00DB0722" w:rsidRDefault="00DB0722" w:rsidP="00DB0722">
      <w:pPr>
        <w:pStyle w:val="a8"/>
        <w:numPr>
          <w:ilvl w:val="0"/>
          <w:numId w:val="8"/>
        </w:numPr>
        <w:tabs>
          <w:tab w:val="clear" w:pos="720"/>
          <w:tab w:val="num" w:pos="0"/>
          <w:tab w:val="num" w:pos="284"/>
        </w:tabs>
        <w:spacing w:before="0" w:beforeAutospacing="0" w:after="0" w:afterAutospacing="0"/>
        <w:ind w:left="0" w:firstLine="0"/>
        <w:jc w:val="both"/>
      </w:pPr>
      <w:r>
        <w:t xml:space="preserve">с целью сохранения историко-культурного наследия Вожегодского района </w:t>
      </w:r>
      <w:r w:rsidRPr="009E15FA">
        <w:t>создать условия для организации эффективной работы по направлениям духовно-нравственного воспитания;</w:t>
      </w:r>
    </w:p>
    <w:p w:rsidR="0057073C" w:rsidRDefault="0057073C" w:rsidP="00D410B0">
      <w:pPr>
        <w:pStyle w:val="a8"/>
        <w:numPr>
          <w:ilvl w:val="0"/>
          <w:numId w:val="8"/>
        </w:numPr>
        <w:tabs>
          <w:tab w:val="clear" w:pos="720"/>
          <w:tab w:val="num" w:pos="0"/>
          <w:tab w:val="num" w:pos="284"/>
        </w:tabs>
        <w:spacing w:before="0" w:beforeAutospacing="0" w:after="0" w:afterAutospacing="0"/>
        <w:ind w:left="0" w:firstLine="0"/>
        <w:jc w:val="both"/>
      </w:pPr>
      <w:r>
        <w:t>объединить усилия обучающихся, их семей, педагогов, воспитателей на развитие и углубление научно-исследовательской, проектной, музейной, волонтерской деятельности</w:t>
      </w:r>
    </w:p>
    <w:p w:rsidR="00FC5526" w:rsidRPr="009E15FA" w:rsidRDefault="00FC5526" w:rsidP="00D410B0">
      <w:pPr>
        <w:pStyle w:val="a8"/>
        <w:numPr>
          <w:ilvl w:val="0"/>
          <w:numId w:val="8"/>
        </w:numPr>
        <w:tabs>
          <w:tab w:val="clear" w:pos="720"/>
          <w:tab w:val="num" w:pos="0"/>
          <w:tab w:val="num" w:pos="284"/>
        </w:tabs>
        <w:spacing w:before="0" w:beforeAutospacing="0" w:after="0" w:afterAutospacing="0"/>
        <w:ind w:left="0" w:firstLine="0"/>
        <w:jc w:val="both"/>
      </w:pPr>
      <w:r>
        <w:t xml:space="preserve">более целенаправленно и системно популяризировать опыт </w:t>
      </w:r>
      <w:r w:rsidR="00DB0722">
        <w:t xml:space="preserve">работы по </w:t>
      </w:r>
      <w:r>
        <w:t>патриотическому</w:t>
      </w:r>
      <w:r w:rsidR="00DB0722">
        <w:t xml:space="preserve"> и</w:t>
      </w:r>
      <w:r>
        <w:t xml:space="preserve"> духовно-нравственному воспитанию </w:t>
      </w:r>
      <w:r w:rsidR="00DB0722">
        <w:t xml:space="preserve">детей и молодежи </w:t>
      </w:r>
      <w:r>
        <w:t xml:space="preserve">через средства массовой информации, интернет-ресурс. </w:t>
      </w:r>
    </w:p>
    <w:p w:rsidR="004505CC" w:rsidRPr="004505CC" w:rsidRDefault="004505CC" w:rsidP="00D410B0">
      <w:pPr>
        <w:pStyle w:val="a7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5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Муниципальным средствам массовой информации:</w:t>
      </w:r>
    </w:p>
    <w:p w:rsidR="004505CC" w:rsidRPr="004505CC" w:rsidRDefault="004505CC" w:rsidP="00D410B0">
      <w:pPr>
        <w:pStyle w:val="a7"/>
        <w:numPr>
          <w:ilvl w:val="0"/>
          <w:numId w:val="7"/>
        </w:numPr>
        <w:tabs>
          <w:tab w:val="clear" w:pos="12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освещать позитивный опыт в области духовно-нравственного воспитания детей и молодежи, формировать общественное мнение в поддержку традиционных духовно-нравственных ценностей, национальных традиций и культуры.</w:t>
      </w:r>
    </w:p>
    <w:p w:rsidR="00F539D5" w:rsidRPr="00F539D5" w:rsidRDefault="00F539D5" w:rsidP="00F539D5">
      <w:pPr>
        <w:pStyle w:val="a7"/>
        <w:tabs>
          <w:tab w:val="left" w:pos="567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619" w:rsidRPr="00CD7619" w:rsidRDefault="009E15FA" w:rsidP="00CD76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FA">
        <w:t xml:space="preserve">  </w:t>
      </w:r>
      <w:r w:rsidR="00CD7619" w:rsidRPr="00CD76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уровень культуры в малых исторических городах и сельских</w:t>
      </w:r>
    </w:p>
    <w:p w:rsidR="00CD7619" w:rsidRPr="00CD7619" w:rsidRDefault="00CD7619" w:rsidP="00CD7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поселениях, воспитывать в жителях бережное отношение к объектам </w:t>
      </w:r>
      <w:proofErr w:type="gramStart"/>
      <w:r w:rsidRPr="00CD76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</w:t>
      </w:r>
      <w:proofErr w:type="gramEnd"/>
    </w:p>
    <w:p w:rsidR="00CD7619" w:rsidRPr="00CD7619" w:rsidRDefault="00CD7619" w:rsidP="00CD7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наследия, в том числе путем работы с детьми и вовлечения местного населения </w:t>
      </w:r>
      <w:proofErr w:type="gramStart"/>
      <w:r w:rsidRPr="00CD76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D7619" w:rsidRPr="00CD7619" w:rsidRDefault="00CD7619" w:rsidP="00CD7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сохранения исторической среды.</w:t>
      </w:r>
    </w:p>
    <w:p w:rsidR="009E15FA" w:rsidRPr="009E15FA" w:rsidRDefault="009E15FA" w:rsidP="00F539D5">
      <w:pPr>
        <w:pStyle w:val="a8"/>
        <w:tabs>
          <w:tab w:val="left" w:pos="360"/>
        </w:tabs>
        <w:jc w:val="both"/>
        <w:rPr>
          <w:b/>
        </w:rPr>
      </w:pPr>
    </w:p>
    <w:p w:rsidR="00FB648F" w:rsidRDefault="00FB648F" w:rsidP="004505CC">
      <w:pPr>
        <w:pStyle w:val="a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648F" w:rsidSect="00737822">
      <w:pgSz w:w="11906" w:h="16838"/>
      <w:pgMar w:top="851" w:right="85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32E"/>
    <w:multiLevelType w:val="hybridMultilevel"/>
    <w:tmpl w:val="F12C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D5229"/>
    <w:multiLevelType w:val="multilevel"/>
    <w:tmpl w:val="6BEC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617EA"/>
    <w:multiLevelType w:val="hybridMultilevel"/>
    <w:tmpl w:val="3328F6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BC85217"/>
    <w:multiLevelType w:val="hybridMultilevel"/>
    <w:tmpl w:val="E1AE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351E9"/>
    <w:multiLevelType w:val="hybridMultilevel"/>
    <w:tmpl w:val="5D4A3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E7D80"/>
    <w:multiLevelType w:val="hybridMultilevel"/>
    <w:tmpl w:val="F732E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6670C"/>
    <w:multiLevelType w:val="multilevel"/>
    <w:tmpl w:val="EC24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C433B"/>
    <w:multiLevelType w:val="hybridMultilevel"/>
    <w:tmpl w:val="4B94CF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307EA"/>
    <w:multiLevelType w:val="hybridMultilevel"/>
    <w:tmpl w:val="A5F2E09A"/>
    <w:lvl w:ilvl="0" w:tplc="041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9">
    <w:nsid w:val="6A917BD2"/>
    <w:multiLevelType w:val="hybridMultilevel"/>
    <w:tmpl w:val="6EFC30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DD6A47"/>
    <w:multiLevelType w:val="hybridMultilevel"/>
    <w:tmpl w:val="D1D0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51EDF"/>
    <w:multiLevelType w:val="hybridMultilevel"/>
    <w:tmpl w:val="23E42498"/>
    <w:lvl w:ilvl="0" w:tplc="41A81812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A13F48"/>
    <w:multiLevelType w:val="hybridMultilevel"/>
    <w:tmpl w:val="92147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822"/>
    <w:rsid w:val="00021322"/>
    <w:rsid w:val="00067461"/>
    <w:rsid w:val="00096AEC"/>
    <w:rsid w:val="000A25B7"/>
    <w:rsid w:val="000D2F16"/>
    <w:rsid w:val="000F37FD"/>
    <w:rsid w:val="00134207"/>
    <w:rsid w:val="0013537E"/>
    <w:rsid w:val="001C06CC"/>
    <w:rsid w:val="0023167E"/>
    <w:rsid w:val="00246C50"/>
    <w:rsid w:val="002C626B"/>
    <w:rsid w:val="002D14B6"/>
    <w:rsid w:val="002E5B5D"/>
    <w:rsid w:val="002F47F6"/>
    <w:rsid w:val="0041347F"/>
    <w:rsid w:val="004505CC"/>
    <w:rsid w:val="00492702"/>
    <w:rsid w:val="005065B9"/>
    <w:rsid w:val="00525894"/>
    <w:rsid w:val="0057073C"/>
    <w:rsid w:val="0071728A"/>
    <w:rsid w:val="00737822"/>
    <w:rsid w:val="00767D89"/>
    <w:rsid w:val="00966A72"/>
    <w:rsid w:val="009E15FA"/>
    <w:rsid w:val="00A1555D"/>
    <w:rsid w:val="00A52E7F"/>
    <w:rsid w:val="00AE2634"/>
    <w:rsid w:val="00B23AFE"/>
    <w:rsid w:val="00C26790"/>
    <w:rsid w:val="00C510D6"/>
    <w:rsid w:val="00C918F5"/>
    <w:rsid w:val="00CD7619"/>
    <w:rsid w:val="00D410B0"/>
    <w:rsid w:val="00D90D95"/>
    <w:rsid w:val="00DB0722"/>
    <w:rsid w:val="00DB07DE"/>
    <w:rsid w:val="00E5229C"/>
    <w:rsid w:val="00E92B85"/>
    <w:rsid w:val="00F524D4"/>
    <w:rsid w:val="00F539D5"/>
    <w:rsid w:val="00F67E40"/>
    <w:rsid w:val="00FB648F"/>
    <w:rsid w:val="00FC5526"/>
    <w:rsid w:val="00FF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3782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Табл_основа"/>
    <w:basedOn w:val="a3"/>
    <w:uiPriority w:val="99"/>
    <w:rsid w:val="00737822"/>
    <w:pPr>
      <w:suppressAutoHyphens/>
      <w:spacing w:line="220" w:lineRule="atLeast"/>
    </w:pPr>
    <w:rPr>
      <w:rFonts w:ascii="Arial" w:hAnsi="Arial" w:cs="Arial"/>
      <w:sz w:val="19"/>
      <w:szCs w:val="19"/>
    </w:rPr>
  </w:style>
  <w:style w:type="paragraph" w:customStyle="1" w:styleId="a5">
    <w:name w:val="Резолюция"/>
    <w:basedOn w:val="a4"/>
    <w:uiPriority w:val="99"/>
    <w:rsid w:val="00737822"/>
    <w:pPr>
      <w:suppressAutoHyphens w:val="0"/>
      <w:spacing w:line="226" w:lineRule="atLeast"/>
      <w:ind w:firstLine="283"/>
      <w:jc w:val="both"/>
    </w:pPr>
  </w:style>
  <w:style w:type="character" w:styleId="a6">
    <w:name w:val="Strong"/>
    <w:basedOn w:val="a0"/>
    <w:uiPriority w:val="22"/>
    <w:qFormat/>
    <w:rsid w:val="00525894"/>
    <w:rPr>
      <w:b/>
      <w:bCs/>
    </w:rPr>
  </w:style>
  <w:style w:type="paragraph" w:styleId="a7">
    <w:name w:val="List Paragraph"/>
    <w:basedOn w:val="a"/>
    <w:uiPriority w:val="99"/>
    <w:qFormat/>
    <w:rsid w:val="00767D8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E52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rsid w:val="0013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D14B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">
    <w:name w:val="c1"/>
    <w:basedOn w:val="a"/>
    <w:rsid w:val="0024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6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3782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Табл_основа"/>
    <w:basedOn w:val="a3"/>
    <w:uiPriority w:val="99"/>
    <w:rsid w:val="00737822"/>
    <w:pPr>
      <w:suppressAutoHyphens/>
      <w:spacing w:line="220" w:lineRule="atLeast"/>
    </w:pPr>
    <w:rPr>
      <w:rFonts w:ascii="Arial" w:hAnsi="Arial" w:cs="Arial"/>
      <w:sz w:val="19"/>
      <w:szCs w:val="19"/>
    </w:rPr>
  </w:style>
  <w:style w:type="paragraph" w:customStyle="1" w:styleId="a5">
    <w:name w:val="Резолюция"/>
    <w:basedOn w:val="a4"/>
    <w:uiPriority w:val="99"/>
    <w:rsid w:val="00737822"/>
    <w:pPr>
      <w:suppressAutoHyphens w:val="0"/>
      <w:spacing w:line="226" w:lineRule="atLeast"/>
      <w:ind w:firstLine="28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2019-05-08T08:16:00Z</cp:lastPrinted>
  <dcterms:created xsi:type="dcterms:W3CDTF">2018-03-27T14:04:00Z</dcterms:created>
  <dcterms:modified xsi:type="dcterms:W3CDTF">2022-05-16T05:39:00Z</dcterms:modified>
</cp:coreProperties>
</file>